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6B739B" w:rsidR="00D81B48" w:rsidP="6ACF56A7" w:rsidRDefault="6ACF56A7" w14:paraId="24A88EBE" w14:textId="5F6B7D64">
      <w:pPr>
        <w:jc w:val="center"/>
      </w:pPr>
      <w:r w:rsidRPr="006B739B">
        <w:rPr>
          <w:noProof/>
          <w:lang w:eastAsia="pt-BR"/>
        </w:rPr>
        <w:drawing>
          <wp:inline distT="0" distB="0" distL="0" distR="0" wp14:anchorId="798C94DD" wp14:editId="6ACF56A7">
            <wp:extent cx="2343150" cy="828675"/>
            <wp:effectExtent l="0" t="0" r="0" b="0"/>
            <wp:docPr id="268888517" name="Imagem 268888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6B739B" w:rsidR="00D81B48" w:rsidP="4B0AD956" w:rsidRDefault="00D81B48" w14:paraId="3A1C564E" w14:textId="757EFF63"/>
    <w:p w:rsidRPr="006B739B" w:rsidR="00D81B48" w:rsidP="4B0AD956" w:rsidRDefault="00D81B48" w14:paraId="4F17AB70" w14:textId="6087ABA9"/>
    <w:p w:rsidRPr="006B739B" w:rsidR="6ACF56A7" w:rsidP="6ACF56A7" w:rsidRDefault="6ACF56A7" w14:paraId="20FD668E" w14:textId="77777777"/>
    <w:tbl>
      <w:tblPr>
        <w:tblpPr w:leftFromText="187" w:rightFromText="187" w:horzAnchor="margin" w:tblpXSpec="center" w:tblpY="2881"/>
        <w:tblW w:w="4000" w:type="pct"/>
        <w:tblBorders>
          <w:left w:val="single" w:color="000000" w:themeColor="text1" w:sz="12" w:space="0"/>
        </w:tblBorders>
        <w:tblCellMar>
          <w:left w:w="144" w:type="dxa"/>
          <w:right w:w="115" w:type="dxa"/>
        </w:tblCellMar>
        <w:tblLook w:val="0600" w:firstRow="0" w:lastRow="0" w:firstColumn="0" w:lastColumn="0" w:noHBand="1" w:noVBand="1"/>
        <w:tblCaption w:val=" "/>
      </w:tblPr>
      <w:tblGrid>
        <w:gridCol w:w="7670"/>
      </w:tblGrid>
      <w:tr w:rsidRPr="006B739B" w:rsidR="00D81B48" w:rsidTr="6ACF56A7" w14:paraId="12D8D936" w14:textId="77777777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Pr="006B739B" w:rsidR="00D81B48" w:rsidP="00D81B48" w:rsidRDefault="00FB39FF" w14:paraId="184D2073" w14:textId="7F975536">
            <w:pPr>
              <w:pStyle w:val="SemEspaamento"/>
              <w:rPr>
                <w:b/>
                <w:color w:val="2E74B5" w:themeColor="accent1" w:themeShade="BF"/>
                <w:sz w:val="40"/>
                <w:szCs w:val="40"/>
              </w:rPr>
            </w:pPr>
            <w:r w:rsidRPr="006B739B">
              <w:rPr>
                <w:b/>
                <w:sz w:val="40"/>
                <w:szCs w:val="40"/>
              </w:rPr>
              <w:t xml:space="preserve">Sistema </w:t>
            </w:r>
            <w:r w:rsidRPr="006B739B" w:rsidR="00E72CB8">
              <w:rPr>
                <w:b/>
                <w:sz w:val="40"/>
                <w:szCs w:val="40"/>
              </w:rPr>
              <w:t xml:space="preserve">IA </w:t>
            </w:r>
            <w:r w:rsidRPr="006B739B" w:rsidR="00993B24">
              <w:rPr>
                <w:b/>
                <w:sz w:val="40"/>
                <w:szCs w:val="40"/>
              </w:rPr>
              <w:t>–</w:t>
            </w:r>
            <w:r w:rsidRPr="006B739B" w:rsidR="00E72CB8">
              <w:rPr>
                <w:b/>
                <w:sz w:val="40"/>
                <w:szCs w:val="40"/>
              </w:rPr>
              <w:t xml:space="preserve"> Portal</w:t>
            </w:r>
            <w:r w:rsidRPr="006B739B" w:rsidR="00993B24">
              <w:rPr>
                <w:b/>
                <w:sz w:val="40"/>
                <w:szCs w:val="40"/>
              </w:rPr>
              <w:t xml:space="preserve"> Web</w:t>
            </w:r>
          </w:p>
          <w:p w:rsidRPr="006B739B" w:rsidR="00B427CC" w:rsidP="00D81B48" w:rsidRDefault="00B427CC" w14:paraId="59F508E8" w14:textId="77777777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</w:p>
          <w:p w:rsidRPr="006B739B" w:rsidR="00B427CC" w:rsidP="00D81B48" w:rsidRDefault="00B427CC" w14:paraId="6463AED6" w14:textId="77777777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</w:p>
          <w:p w:rsidRPr="006B739B" w:rsidR="00B427CC" w:rsidP="00D81B48" w:rsidRDefault="00B427CC" w14:paraId="3E292AA5" w14:textId="77777777">
            <w:pPr>
              <w:pStyle w:val="SemEspaamento"/>
              <w:rPr>
                <w:sz w:val="40"/>
                <w:szCs w:val="40"/>
              </w:rPr>
            </w:pPr>
            <w:r w:rsidRPr="006B739B">
              <w:rPr>
                <w:sz w:val="40"/>
                <w:szCs w:val="40"/>
              </w:rPr>
              <w:t>Documento de Requisitos</w:t>
            </w:r>
          </w:p>
          <w:p w:rsidRPr="006B739B" w:rsidR="00C356D0" w:rsidP="002D14EC" w:rsidRDefault="00C356D0" w14:paraId="005DF296" w14:textId="13CFAB24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  <w:r w:rsidRPr="006B739B">
              <w:rPr>
                <w:sz w:val="40"/>
                <w:szCs w:val="40"/>
              </w:rPr>
              <w:t>(</w:t>
            </w:r>
            <w:r w:rsidRPr="006B739B" w:rsidR="004467CB">
              <w:rPr>
                <w:sz w:val="40"/>
                <w:szCs w:val="40"/>
              </w:rPr>
              <w:t>Submódulo Usuários</w:t>
            </w:r>
            <w:r w:rsidRPr="006B739B">
              <w:rPr>
                <w:sz w:val="40"/>
                <w:szCs w:val="40"/>
              </w:rPr>
              <w:t>)</w:t>
            </w:r>
          </w:p>
        </w:tc>
      </w:tr>
      <w:tr w:rsidRPr="006B739B" w:rsidR="00D81B48" w:rsidTr="6ACF56A7" w14:paraId="704388A9" w14:textId="77777777">
        <w:tc>
          <w:tcPr>
            <w:tcW w:w="7672" w:type="dxa"/>
            <w:tcBorders>
              <w:top w:val="single" w:color="FFFFFF" w:themeColor="background1" w:sz="4" w:space="0"/>
            </w:tcBorders>
          </w:tcPr>
          <w:p w:rsidRPr="006B739B" w:rsidR="4B0AD956" w:rsidP="6ACF56A7" w:rsidRDefault="4B0AD956" w14:paraId="144F4184" w14:textId="77777777"/>
        </w:tc>
      </w:tr>
      <w:tr w:rsidRPr="006B739B" w:rsidR="00D81B48" w:rsidTr="6ACF56A7" w14:paraId="1C62091D" w14:textId="77777777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Pr="006B739B" w:rsidR="00D81B48" w:rsidP="00425EF9" w:rsidRDefault="00B427CC" w14:paraId="11CBC838" w14:textId="6698E3F4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  <w:r w:rsidRPr="006B739B">
              <w:rPr>
                <w:sz w:val="40"/>
                <w:szCs w:val="40"/>
              </w:rPr>
              <w:t>Versão 1.0</w:t>
            </w:r>
          </w:p>
        </w:tc>
      </w:tr>
    </w:tbl>
    <w:tbl>
      <w:tblPr>
        <w:tblpPr w:leftFromText="187" w:rightFromText="187" w:horzAnchor="margin" w:tblpXSpec="center" w:tblpYSpec="bottom"/>
        <w:tblW w:w="3857" w:type="pct"/>
        <w:tblLook w:val="04A0" w:firstRow="1" w:lastRow="0" w:firstColumn="1" w:lastColumn="0" w:noHBand="0" w:noVBand="1"/>
        <w:tblCaption w:val=" "/>
      </w:tblPr>
      <w:tblGrid>
        <w:gridCol w:w="7408"/>
      </w:tblGrid>
      <w:tr w:rsidRPr="006B739B" w:rsidR="00033A43" w:rsidTr="00B427CC" w14:paraId="1E190D5D" w14:textId="77777777">
        <w:tc>
          <w:tcPr>
            <w:tcW w:w="7408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sdt>
            <w:sdtPr>
              <w:rPr>
                <w:sz w:val="28"/>
                <w:szCs w:val="28"/>
              </w:rPr>
              <w:alias w:val="Autor"/>
              <w:id w:val="13406928"/>
              <w:placeholder>
                <w:docPart w:val="D8AB553DBAD74D36B68306624984BE1F"/>
              </w:placeholder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EndPr/>
            <w:sdtContent>
              <w:p w:rsidRPr="006B739B" w:rsidR="00D81B48" w:rsidRDefault="00033A43" w14:paraId="3ADBF738" w14:textId="77777777">
                <w:pPr>
                  <w:pStyle w:val="SemEspaamento"/>
                  <w:rPr>
                    <w:sz w:val="28"/>
                    <w:szCs w:val="28"/>
                  </w:rPr>
                </w:pPr>
                <w:proofErr w:type="gramStart"/>
                <w:r w:rsidRPr="006B739B">
                  <w:rPr>
                    <w:sz w:val="28"/>
                    <w:szCs w:val="28"/>
                  </w:rPr>
                  <w:t>Clovis  Ap.</w:t>
                </w:r>
                <w:proofErr w:type="gramEnd"/>
                <w:r w:rsidRPr="006B739B">
                  <w:rPr>
                    <w:sz w:val="28"/>
                    <w:szCs w:val="28"/>
                  </w:rPr>
                  <w:t xml:space="preserve"> Moratta</w:t>
                </w:r>
              </w:p>
            </w:sdtContent>
          </w:sdt>
          <w:sdt>
            <w:sdtPr>
              <w:rPr>
                <w:sz w:val="28"/>
                <w:szCs w:val="28"/>
              </w:rPr>
              <w:alias w:val="Data"/>
              <w:tag w:val="Data"/>
              <w:id w:val="13406932"/>
              <w:placeholder>
                <w:docPart w:val="4DF59B2A49B848EFBAFABF8445680408"/>
              </w:placeholder>
              <w:dataBinding w:prefixMappings="xmlns:ns0='http://schemas.microsoft.com/office/2006/coverPageProps'" w:xpath="/ns0:CoverPageProperties[1]/ns0:PublishDate[1]" w:storeItemID="{55AF091B-3C7A-41E3-B477-F2FDAA23CFDA}"/>
              <w:date w:fullDate="2025-09-11T00:00:00Z">
                <w:dateFormat w:val="d/M/yyyy"/>
                <w:lid w:val="pt-BR"/>
                <w:storeMappedDataAs w:val="dateTime"/>
                <w:calendar w:val="gregorian"/>
              </w:date>
            </w:sdtPr>
            <w:sdtEndPr/>
            <w:sdtContent>
              <w:p w:rsidRPr="006B739B" w:rsidR="00D81B48" w:rsidRDefault="00993B24" w14:paraId="6D1B08BE" w14:textId="16E1399F">
                <w:pPr>
                  <w:pStyle w:val="SemEspaamento"/>
                  <w:rPr>
                    <w:sz w:val="28"/>
                    <w:szCs w:val="28"/>
                  </w:rPr>
                </w:pPr>
                <w:r w:rsidRPr="006B739B">
                  <w:rPr>
                    <w:sz w:val="28"/>
                    <w:szCs w:val="28"/>
                  </w:rPr>
                  <w:t>1</w:t>
                </w:r>
                <w:r w:rsidRPr="006B739B" w:rsidR="004467CB">
                  <w:rPr>
                    <w:sz w:val="28"/>
                    <w:szCs w:val="28"/>
                  </w:rPr>
                  <w:t>1</w:t>
                </w:r>
                <w:r w:rsidRPr="006B739B">
                  <w:rPr>
                    <w:sz w:val="28"/>
                    <w:szCs w:val="28"/>
                  </w:rPr>
                  <w:t>/9/2025</w:t>
                </w:r>
              </w:p>
            </w:sdtContent>
          </w:sdt>
          <w:p w:rsidRPr="006B739B" w:rsidR="00D81B48" w:rsidP="6ACF56A7" w:rsidRDefault="00D81B48" w14:paraId="0A37501D" w14:textId="77777777"/>
        </w:tc>
      </w:tr>
    </w:tbl>
    <w:p w:rsidRPr="006B739B" w:rsidR="00D81B48" w:rsidP="6ACF56A7" w:rsidRDefault="00D81B48" w14:paraId="22D6DDAC" w14:textId="77777777"/>
    <w:p w:rsidRPr="006B739B" w:rsidR="00D81B48" w:rsidP="6ACF56A7" w:rsidRDefault="00D81B48" w14:paraId="1FF154E7" w14:textId="59678A55"/>
    <w:p w:rsidRPr="006B739B" w:rsidR="00D81B48" w:rsidP="6ACF56A7" w:rsidRDefault="00D81B48" w14:paraId="143F7FCF" w14:textId="78C8C62C">
      <w:r w:rsidRPr="006B739B">
        <w:br w:type="page"/>
      </w:r>
    </w:p>
    <w:p w:rsidRPr="006B739B" w:rsidR="00D81B48" w:rsidP="6ACF56A7" w:rsidRDefault="00D81B48" w14:paraId="5A034099" w14:textId="3993A03A"/>
    <w:tbl>
      <w:tblPr>
        <w:tblStyle w:val="Tabelacomgrade"/>
        <w:tblW w:w="9600" w:type="dxa"/>
        <w:tblLayout w:type="fixed"/>
        <w:tblLook w:val="06A0" w:firstRow="1" w:lastRow="0" w:firstColumn="1" w:lastColumn="0" w:noHBand="1" w:noVBand="1"/>
      </w:tblPr>
      <w:tblGrid>
        <w:gridCol w:w="1365"/>
        <w:gridCol w:w="915"/>
        <w:gridCol w:w="4920"/>
        <w:gridCol w:w="2400"/>
      </w:tblGrid>
      <w:tr w:rsidRPr="006B739B" w:rsidR="6ACF56A7" w:rsidTr="00267852" w14:paraId="1D85C916" w14:textId="77777777">
        <w:tc>
          <w:tcPr>
            <w:tcW w:w="9600" w:type="dxa"/>
            <w:gridSpan w:val="4"/>
          </w:tcPr>
          <w:p w:rsidRPr="006B739B" w:rsidR="6ACF56A7" w:rsidP="6ACF56A7" w:rsidRDefault="6ACF56A7" w14:paraId="0D15D01E" w14:textId="1A9DA1AE">
            <w:pPr>
              <w:jc w:val="center"/>
              <w:rPr>
                <w:b/>
                <w:bCs/>
              </w:rPr>
            </w:pPr>
            <w:r w:rsidRPr="006B739B">
              <w:rPr>
                <w:b/>
                <w:bCs/>
              </w:rPr>
              <w:t>HISTÓRICO DE REVISÕES</w:t>
            </w:r>
          </w:p>
        </w:tc>
      </w:tr>
      <w:tr w:rsidRPr="006B739B" w:rsidR="6ACF56A7" w:rsidTr="00267852" w14:paraId="210A9227" w14:textId="77777777">
        <w:tc>
          <w:tcPr>
            <w:tcW w:w="1365" w:type="dxa"/>
            <w:shd w:val="clear" w:color="auto" w:fill="D9D9D9" w:themeFill="background1" w:themeFillShade="D9"/>
          </w:tcPr>
          <w:p w:rsidRPr="006B739B" w:rsidR="6ACF56A7" w:rsidP="6ACF56A7" w:rsidRDefault="6ACF56A7" w14:paraId="2FFF7E7F" w14:textId="08D687FC">
            <w:r w:rsidRPr="006B739B">
              <w:t>Data</w:t>
            </w:r>
          </w:p>
        </w:tc>
        <w:tc>
          <w:tcPr>
            <w:tcW w:w="915" w:type="dxa"/>
            <w:shd w:val="clear" w:color="auto" w:fill="D9D9D9" w:themeFill="background1" w:themeFillShade="D9"/>
          </w:tcPr>
          <w:p w:rsidRPr="006B739B" w:rsidR="6ACF56A7" w:rsidP="6ACF56A7" w:rsidRDefault="6ACF56A7" w14:paraId="5E20F46E" w14:textId="2C5C231C">
            <w:r w:rsidRPr="006B739B">
              <w:t>Versão</w:t>
            </w:r>
          </w:p>
        </w:tc>
        <w:tc>
          <w:tcPr>
            <w:tcW w:w="4920" w:type="dxa"/>
            <w:shd w:val="clear" w:color="auto" w:fill="D9D9D9" w:themeFill="background1" w:themeFillShade="D9"/>
          </w:tcPr>
          <w:p w:rsidRPr="006B739B" w:rsidR="6ACF56A7" w:rsidP="6ACF56A7" w:rsidRDefault="6ACF56A7" w14:paraId="206562A4" w14:textId="05B1F763">
            <w:r w:rsidRPr="006B739B">
              <w:t>Descrição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:rsidRPr="006B739B" w:rsidR="6ACF56A7" w:rsidP="6ACF56A7" w:rsidRDefault="6ACF56A7" w14:paraId="74AB4F15" w14:textId="615031DB">
            <w:r w:rsidRPr="006B739B">
              <w:t>Autor</w:t>
            </w:r>
          </w:p>
        </w:tc>
      </w:tr>
      <w:tr w:rsidRPr="006B739B" w:rsidR="6ACF56A7" w:rsidTr="00267852" w14:paraId="2291D23C" w14:textId="77777777">
        <w:tc>
          <w:tcPr>
            <w:tcW w:w="1365" w:type="dxa"/>
          </w:tcPr>
          <w:p w:rsidRPr="006B739B" w:rsidR="6ACF56A7" w:rsidP="00794AF6" w:rsidRDefault="00993B24" w14:paraId="0FC5EBB6" w14:textId="2780CB25">
            <w:r w:rsidRPr="006B739B">
              <w:t>1</w:t>
            </w:r>
            <w:r w:rsidRPr="006B739B" w:rsidR="004467CB">
              <w:t>1</w:t>
            </w:r>
            <w:r w:rsidRPr="006B739B" w:rsidR="00EF62BC">
              <w:t>/0</w:t>
            </w:r>
            <w:r w:rsidRPr="006B739B">
              <w:t>9</w:t>
            </w:r>
            <w:r w:rsidRPr="006B739B" w:rsidR="00EF62BC">
              <w:t>/202</w:t>
            </w:r>
            <w:r w:rsidRPr="006B739B">
              <w:t>5</w:t>
            </w:r>
          </w:p>
        </w:tc>
        <w:tc>
          <w:tcPr>
            <w:tcW w:w="915" w:type="dxa"/>
          </w:tcPr>
          <w:p w:rsidRPr="006B739B" w:rsidR="6ACF56A7" w:rsidP="6ACF56A7" w:rsidRDefault="6ACF56A7" w14:paraId="60C92B37" w14:textId="05EF367D">
            <w:r w:rsidRPr="006B739B">
              <w:t>1.0</w:t>
            </w:r>
          </w:p>
        </w:tc>
        <w:tc>
          <w:tcPr>
            <w:tcW w:w="4920" w:type="dxa"/>
          </w:tcPr>
          <w:p w:rsidRPr="006B739B" w:rsidR="6ACF56A7" w:rsidP="00720C84" w:rsidRDefault="6ACF56A7" w14:paraId="1C888BE7" w14:textId="29E3B29C">
            <w:pPr>
              <w:jc w:val="both"/>
            </w:pPr>
            <w:r w:rsidRPr="006B739B">
              <w:t>Criação do documento de requisitos</w:t>
            </w:r>
            <w:r w:rsidRPr="006B739B" w:rsidR="00BF57BC">
              <w:t xml:space="preserve"> </w:t>
            </w:r>
            <w:r w:rsidRPr="006B739B" w:rsidR="004467CB">
              <w:t>“Submódulo Usuários”</w:t>
            </w:r>
          </w:p>
        </w:tc>
        <w:tc>
          <w:tcPr>
            <w:tcW w:w="2400" w:type="dxa"/>
          </w:tcPr>
          <w:p w:rsidRPr="006B739B" w:rsidR="6ACF56A7" w:rsidP="6ACF56A7" w:rsidRDefault="6ACF56A7" w14:paraId="2F8E4AB2" w14:textId="5A775E79">
            <w:r w:rsidRPr="006B739B">
              <w:t>Clovis Ap. Moratta</w:t>
            </w:r>
          </w:p>
          <w:p w:rsidRPr="006B739B" w:rsidR="6ACF56A7" w:rsidP="6ACF56A7" w:rsidRDefault="6ACF56A7" w14:paraId="20AC7CBA" w14:textId="495D48B2"/>
        </w:tc>
      </w:tr>
      <w:tr w:rsidRPr="006B739B" w:rsidR="6ACF56A7" w:rsidTr="00267852" w14:paraId="29B30B1F" w14:textId="77777777">
        <w:tc>
          <w:tcPr>
            <w:tcW w:w="1365" w:type="dxa"/>
          </w:tcPr>
          <w:p w:rsidRPr="006B739B" w:rsidR="6ACF56A7" w:rsidP="6ACF56A7" w:rsidRDefault="6ACF56A7" w14:paraId="2436A91A" w14:textId="20105844"/>
        </w:tc>
        <w:tc>
          <w:tcPr>
            <w:tcW w:w="915" w:type="dxa"/>
          </w:tcPr>
          <w:p w:rsidRPr="006B739B" w:rsidR="6ACF56A7" w:rsidP="6ACF56A7" w:rsidRDefault="6ACF56A7" w14:paraId="372E1167" w14:textId="34D665E8"/>
        </w:tc>
        <w:tc>
          <w:tcPr>
            <w:tcW w:w="4920" w:type="dxa"/>
          </w:tcPr>
          <w:p w:rsidRPr="006B739B" w:rsidR="6ACF56A7" w:rsidP="6ACF56A7" w:rsidRDefault="6ACF56A7" w14:paraId="08689BD2" w14:textId="594B3252">
            <w:pPr>
              <w:jc w:val="both"/>
            </w:pPr>
          </w:p>
        </w:tc>
        <w:tc>
          <w:tcPr>
            <w:tcW w:w="2400" w:type="dxa"/>
          </w:tcPr>
          <w:p w:rsidRPr="006B739B" w:rsidR="6ACF56A7" w:rsidP="6ACF56A7" w:rsidRDefault="6ACF56A7" w14:paraId="5401B50D" w14:textId="031860EE"/>
        </w:tc>
      </w:tr>
      <w:tr w:rsidRPr="006B739B" w:rsidR="6ACF56A7" w:rsidTr="00267852" w14:paraId="0095A70B" w14:textId="77777777">
        <w:tc>
          <w:tcPr>
            <w:tcW w:w="1365" w:type="dxa"/>
          </w:tcPr>
          <w:p w:rsidRPr="006B739B" w:rsidR="6ACF56A7" w:rsidP="6ACF56A7" w:rsidRDefault="6ACF56A7" w14:paraId="7F46720A" w14:textId="008891F7"/>
        </w:tc>
        <w:tc>
          <w:tcPr>
            <w:tcW w:w="915" w:type="dxa"/>
          </w:tcPr>
          <w:p w:rsidRPr="006B739B" w:rsidR="6ACF56A7" w:rsidP="6ACF56A7" w:rsidRDefault="6ACF56A7" w14:paraId="3CD9888D" w14:textId="02BF50BA"/>
        </w:tc>
        <w:tc>
          <w:tcPr>
            <w:tcW w:w="4920" w:type="dxa"/>
          </w:tcPr>
          <w:p w:rsidRPr="006B739B" w:rsidR="6ACF56A7" w:rsidP="6ACF56A7" w:rsidRDefault="6ACF56A7" w14:paraId="734DCE25" w14:textId="723BFF55">
            <w:pPr>
              <w:jc w:val="both"/>
            </w:pPr>
          </w:p>
        </w:tc>
        <w:tc>
          <w:tcPr>
            <w:tcW w:w="2400" w:type="dxa"/>
          </w:tcPr>
          <w:p w:rsidRPr="006B739B" w:rsidR="6ACF56A7" w:rsidP="6ACF56A7" w:rsidRDefault="6ACF56A7" w14:paraId="78262849" w14:textId="15622BEE"/>
        </w:tc>
      </w:tr>
    </w:tbl>
    <w:p w:rsidRPr="006B739B" w:rsidR="00D81B48" w:rsidP="6ACF56A7" w:rsidRDefault="00D81B48" w14:paraId="154F7AA8" w14:textId="754A2985"/>
    <w:p w:rsidRPr="006B739B" w:rsidR="00D81B48" w:rsidP="6ACF56A7" w:rsidRDefault="00D81B48" w14:paraId="303C8AC2" w14:textId="7EA029D5">
      <w:pPr>
        <w:jc w:val="center"/>
      </w:pPr>
      <w:r w:rsidRPr="006B739B">
        <w:br w:type="page"/>
      </w:r>
      <w:r w:rsidRPr="006B739B" w:rsidR="11D64329">
        <w:rPr>
          <w:b/>
          <w:bCs/>
          <w:sz w:val="24"/>
          <w:szCs w:val="24"/>
        </w:rPr>
        <w:lastRenderedPageBreak/>
        <w:t>SUMÁRIO</w:t>
      </w:r>
    </w:p>
    <w:sdt>
      <w:sdtPr>
        <w:id w:val="449414106"/>
        <w:docPartObj>
          <w:docPartGallery w:val="Table of Contents"/>
          <w:docPartUnique/>
        </w:docPartObj>
      </w:sdtPr>
      <w:sdtEndPr/>
      <w:sdtContent>
        <w:p w:rsidR="00D956D8" w:rsidRDefault="6ACF56A7" w14:paraId="6F4C0467" w14:textId="5FC80C4B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r w:rsidRPr="006B739B">
            <w:fldChar w:fldCharType="begin"/>
          </w:r>
          <w:r w:rsidRPr="006B739B">
            <w:instrText>TOC \o \z \u \h</w:instrText>
          </w:r>
          <w:r w:rsidRPr="006B739B">
            <w:fldChar w:fldCharType="separate"/>
          </w:r>
          <w:hyperlink w:history="1" w:anchor="_Toc208493427">
            <w:r w:rsidRPr="00483329" w:rsidR="00D956D8">
              <w:rPr>
                <w:rStyle w:val="Hyperlink"/>
                <w:noProof/>
              </w:rPr>
              <w:t>1) Informações do Projeto</w:t>
            </w:r>
            <w:r w:rsidR="00D956D8">
              <w:rPr>
                <w:noProof/>
                <w:webHidden/>
              </w:rPr>
              <w:tab/>
            </w:r>
            <w:r w:rsidR="00D956D8">
              <w:rPr>
                <w:noProof/>
                <w:webHidden/>
              </w:rPr>
              <w:fldChar w:fldCharType="begin"/>
            </w:r>
            <w:r w:rsidR="00D956D8">
              <w:rPr>
                <w:noProof/>
                <w:webHidden/>
              </w:rPr>
              <w:instrText xml:space="preserve"> PAGEREF _Toc208493427 \h </w:instrText>
            </w:r>
            <w:r w:rsidR="00D956D8">
              <w:rPr>
                <w:noProof/>
                <w:webHidden/>
              </w:rPr>
            </w:r>
            <w:r w:rsidR="00D956D8">
              <w:rPr>
                <w:noProof/>
                <w:webHidden/>
              </w:rPr>
              <w:fldChar w:fldCharType="separate"/>
            </w:r>
            <w:r w:rsidR="00D956D8">
              <w:rPr>
                <w:noProof/>
                <w:webHidden/>
              </w:rPr>
              <w:t>3</w:t>
            </w:r>
            <w:r w:rsidR="00D956D8">
              <w:rPr>
                <w:noProof/>
                <w:webHidden/>
              </w:rPr>
              <w:fldChar w:fldCharType="end"/>
            </w:r>
          </w:hyperlink>
        </w:p>
        <w:p w:rsidR="00D956D8" w:rsidRDefault="00D956D8" w14:paraId="5251DF0D" w14:textId="5F55EE0F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493428">
            <w:r w:rsidRPr="00483329">
              <w:rPr>
                <w:rStyle w:val="Hyperlink"/>
                <w:noProof/>
              </w:rPr>
              <w:t>2. Objetivo e Escopo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_Toc208493428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56D8" w:rsidRDefault="00D956D8" w14:paraId="29E6C479" w14:textId="0AD0F78D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493429">
            <w:r w:rsidRPr="00483329">
              <w:rPr>
                <w:rStyle w:val="Hyperlink"/>
                <w:noProof/>
              </w:rPr>
              <w:t>3. Atores e Permissões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_Toc208493429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56D8" w:rsidRDefault="00D956D8" w14:paraId="150C2C21" w14:textId="07626E35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493430">
            <w:r w:rsidRPr="00483329">
              <w:rPr>
                <w:rStyle w:val="Hyperlink"/>
                <w:noProof/>
              </w:rPr>
              <w:t>4. Visão Geral Funcional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_Toc208493430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56D8" w:rsidRDefault="00D956D8" w14:paraId="0F059D1F" w14:textId="09A75ED2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493431">
            <w:r w:rsidRPr="00483329">
              <w:rPr>
                <w:rStyle w:val="Hyperlink"/>
                <w:noProof/>
              </w:rPr>
              <w:t>5. Requisitos Funcionais (RF)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_Toc208493431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56D8" w:rsidRDefault="00D956D8" w14:paraId="65696B67" w14:textId="4D21F800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493432">
            <w:r w:rsidRPr="00483329">
              <w:rPr>
                <w:rStyle w:val="Hyperlink"/>
                <w:noProof/>
              </w:rPr>
              <w:t>6. Requisitos Não Funcionais (RNF)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_Toc208493432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56D8" w:rsidRDefault="00D956D8" w14:paraId="184A30A7" w14:textId="0105AB79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493433">
            <w:r w:rsidRPr="00483329">
              <w:rPr>
                <w:rStyle w:val="Hyperlink"/>
                <w:noProof/>
              </w:rPr>
              <w:t>7. Regras de Negócio e Invariantes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_Toc208493433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56D8" w:rsidRDefault="00D956D8" w14:paraId="71392F29" w14:textId="1BA3CC5C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493434">
            <w:r w:rsidRPr="00483329">
              <w:rPr>
                <w:rStyle w:val="Hyperlink"/>
                <w:noProof/>
              </w:rPr>
              <w:t>8. Casos de Uso (Descritivo)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_Toc208493434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56D8" w:rsidRDefault="00D956D8" w14:paraId="39D33673" w14:textId="3AFCB83B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493435">
            <w:r w:rsidRPr="00483329">
              <w:rPr>
                <w:rStyle w:val="Hyperlink"/>
                <w:b/>
                <w:bCs/>
                <w:noProof/>
              </w:rPr>
              <w:t>Caso de Uso UC01:</w:t>
            </w:r>
            <w:r w:rsidRPr="00483329">
              <w:rPr>
                <w:rStyle w:val="Hyperlink"/>
                <w:noProof/>
              </w:rPr>
              <w:t xml:space="preserve"> Listar Usuários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_Toc208493435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56D8" w:rsidRDefault="00D956D8" w14:paraId="76DCABAC" w14:textId="5627183D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493436">
            <w:r w:rsidRPr="00483329">
              <w:rPr>
                <w:rStyle w:val="Hyperlink"/>
                <w:b/>
                <w:bCs/>
                <w:noProof/>
              </w:rPr>
              <w:t>Caso de Uso UC02:</w:t>
            </w:r>
            <w:r w:rsidRPr="00483329">
              <w:rPr>
                <w:rStyle w:val="Hyperlink"/>
                <w:noProof/>
              </w:rPr>
              <w:t xml:space="preserve"> Filtrar por Nome (parcial)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_Toc208493436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56D8" w:rsidRDefault="00D956D8" w14:paraId="0AB2D3C8" w14:textId="219A937B">
          <w:pPr>
            <w:pStyle w:val="Sumrio2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493437">
            <w:r w:rsidRPr="00483329">
              <w:rPr>
                <w:rStyle w:val="Hyperlink"/>
                <w:b/>
                <w:bCs/>
                <w:noProof/>
              </w:rPr>
              <w:t>Caso de Uso UC03:</w:t>
            </w:r>
            <w:r w:rsidRPr="00483329">
              <w:rPr>
                <w:rStyle w:val="Hyperlink"/>
                <w:noProof/>
              </w:rPr>
              <w:t xml:space="preserve"> Visualizar Detalhes do Usuário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_Toc208493437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56D8" w:rsidRDefault="00D956D8" w14:paraId="09736186" w14:textId="459A15CE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493438">
            <w:r w:rsidRPr="00483329">
              <w:rPr>
                <w:rStyle w:val="Hyperlink"/>
                <w:noProof/>
              </w:rPr>
              <w:t>9. Interface do Usuário (referência)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_Toc208493438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56D8" w:rsidRDefault="00D956D8" w14:paraId="2A70F832" w14:textId="07A66C9D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493439">
            <w:r w:rsidRPr="00483329">
              <w:rPr>
                <w:rStyle w:val="Hyperlink"/>
                <w:noProof/>
              </w:rPr>
              <w:t>10. Dados e Integrações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_Toc208493439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56D8" w:rsidRDefault="00D956D8" w14:paraId="4AEE5793" w14:textId="4A4F5CA4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493440">
            <w:r w:rsidRPr="00483329">
              <w:rPr>
                <w:rStyle w:val="Hyperlink"/>
                <w:noProof/>
              </w:rPr>
              <w:t>11. Mensagens do 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_Toc208493440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56D8" w:rsidRDefault="00D956D8" w14:paraId="34A29232" w14:textId="1BA85251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493441">
            <w:r w:rsidRPr="00483329">
              <w:rPr>
                <w:rStyle w:val="Hyperlink"/>
                <w:noProof/>
              </w:rPr>
              <w:t>12. Considerações de LGPD e Segurança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_Toc208493441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56D8" w:rsidRDefault="00D956D8" w14:paraId="5BCF624D" w14:textId="50C1E084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493442">
            <w:r w:rsidRPr="00483329">
              <w:rPr>
                <w:rStyle w:val="Hyperlink"/>
                <w:noProof/>
              </w:rPr>
              <w:t>13. Anexos (Exemplos)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_Toc208493442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56D8" w:rsidRDefault="00D956D8" w14:paraId="3DFB1185" w14:textId="77DDE1EA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493443">
            <w:r w:rsidRPr="00483329">
              <w:rPr>
                <w:rStyle w:val="Hyperlink"/>
                <w:noProof/>
              </w:rPr>
              <w:t>14. Referências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_Toc208493443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56D8" w:rsidRDefault="00D956D8" w14:paraId="63DBE438" w14:textId="6AA5B0E1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493444">
            <w:r w:rsidRPr="00483329">
              <w:rPr>
                <w:rStyle w:val="Hyperlink"/>
                <w:noProof/>
              </w:rPr>
              <w:t>15. Mapa de Integrações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_Toc208493444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56D8" w:rsidRDefault="00D956D8" w14:paraId="05CF2E6F" w14:textId="4466F341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history="1" w:anchor="_Toc208493445">
            <w:r w:rsidRPr="00483329">
              <w:rPr>
                <w:rStyle w:val="Hyperlink"/>
                <w:noProof/>
              </w:rPr>
              <w:t>16. Integração com o Projeto Existente (Resumo)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_Toc208493445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Pr="006B739B" w:rsidR="6ACF56A7" w:rsidP="6ACF56A7" w:rsidRDefault="6ACF56A7" w14:paraId="132C1763" w14:textId="783515FD">
          <w:pPr>
            <w:pStyle w:val="Sumrio2"/>
            <w:tabs>
              <w:tab w:val="right" w:leader="dot" w:pos="9600"/>
            </w:tabs>
            <w:rPr>
              <w:rStyle w:val="Hyperlink"/>
            </w:rPr>
          </w:pPr>
          <w:r w:rsidRPr="006B739B">
            <w:fldChar w:fldCharType="end"/>
          </w:r>
        </w:p>
      </w:sdtContent>
    </w:sdt>
    <w:p w:rsidRPr="006B739B" w:rsidR="6ACF56A7" w:rsidP="6ACF56A7" w:rsidRDefault="6ACF56A7" w14:paraId="442A36AB" w14:textId="65B9D96B">
      <w:pPr>
        <w:pStyle w:val="DocReqTitulo"/>
      </w:pPr>
    </w:p>
    <w:p w:rsidRPr="006B739B" w:rsidR="6ACF56A7" w:rsidP="6ACF56A7" w:rsidRDefault="6ACF56A7" w14:paraId="7A9C427F" w14:textId="77777777"/>
    <w:p w:rsidRPr="006B739B" w:rsidR="00BF57BC" w:rsidP="00447ADF" w:rsidRDefault="00D81B48" w14:paraId="34051082" w14:textId="77777777">
      <w:pPr>
        <w:pStyle w:val="Ttulo1"/>
      </w:pPr>
      <w:r w:rsidRPr="006B739B">
        <w:br w:type="page"/>
      </w:r>
      <w:bookmarkStart w:name="_Toc208493427" w:id="0"/>
      <w:r w:rsidRPr="006B739B" w:rsidR="00BF57BC">
        <w:lastRenderedPageBreak/>
        <w:t>1) Informações do Projeto</w:t>
      </w:r>
      <w:bookmarkEnd w:id="0"/>
    </w:p>
    <w:p w:rsidRPr="006B739B" w:rsidR="00BF57BC" w:rsidP="00BF57BC" w:rsidRDefault="00BF57BC" w14:paraId="415717BB" w14:textId="77777777">
      <w:pPr>
        <w:numPr>
          <w:ilvl w:val="0"/>
          <w:numId w:val="1"/>
        </w:numPr>
      </w:pPr>
      <w:r w:rsidRPr="006B739B">
        <w:rPr>
          <w:b/>
          <w:bCs/>
        </w:rPr>
        <w:t>Projeto:</w:t>
      </w:r>
      <w:r w:rsidRPr="006B739B">
        <w:t xml:space="preserve"> IA - Portal Web - Protótipo</w:t>
      </w:r>
    </w:p>
    <w:p w:rsidRPr="006B739B" w:rsidR="00BF57BC" w:rsidP="00BF57BC" w:rsidRDefault="00BF57BC" w14:paraId="453625DE" w14:textId="7AC21485">
      <w:pPr>
        <w:numPr>
          <w:ilvl w:val="0"/>
          <w:numId w:val="1"/>
        </w:numPr>
      </w:pPr>
      <w:r w:rsidRPr="006B739B">
        <w:rPr>
          <w:b/>
          <w:bCs/>
        </w:rPr>
        <w:t>Módulo:</w:t>
      </w:r>
      <w:r w:rsidRPr="006B739B">
        <w:t xml:space="preserve"> </w:t>
      </w:r>
      <w:r w:rsidRPr="006B739B" w:rsidR="00914C6D">
        <w:t>Segurança</w:t>
      </w:r>
    </w:p>
    <w:p w:rsidRPr="006B739B" w:rsidR="00554C71" w:rsidP="00BF57BC" w:rsidRDefault="00554C71" w14:paraId="3A175369" w14:textId="4670B92F">
      <w:pPr>
        <w:numPr>
          <w:ilvl w:val="0"/>
          <w:numId w:val="1"/>
        </w:numPr>
      </w:pPr>
      <w:r w:rsidRPr="006B739B">
        <w:rPr>
          <w:b/>
          <w:bCs/>
        </w:rPr>
        <w:t>Submódulo:</w:t>
      </w:r>
      <w:r w:rsidRPr="006B739B">
        <w:t xml:space="preserve"> Usuários (somente leitura)</w:t>
      </w:r>
    </w:p>
    <w:p w:rsidRPr="006B739B" w:rsidR="00BF57BC" w:rsidP="00BF57BC" w:rsidRDefault="00BF57BC" w14:paraId="495793AF" w14:textId="2FF1992A">
      <w:pPr>
        <w:numPr>
          <w:ilvl w:val="0"/>
          <w:numId w:val="1"/>
        </w:numPr>
      </w:pPr>
      <w:r w:rsidRPr="006B739B">
        <w:rPr>
          <w:b/>
          <w:bCs/>
        </w:rPr>
        <w:t>Descrição:</w:t>
      </w:r>
      <w:r w:rsidRPr="006B739B">
        <w:t xml:space="preserve"> </w:t>
      </w:r>
      <w:r w:rsidRPr="006B739B" w:rsidR="003148CA">
        <w:t xml:space="preserve">Exibir a lista de usuários cadastrados no </w:t>
      </w:r>
      <w:proofErr w:type="spellStart"/>
      <w:r w:rsidRPr="006B739B" w:rsidR="003148CA">
        <w:t>Odoo</w:t>
      </w:r>
      <w:proofErr w:type="spellEnd"/>
      <w:r w:rsidRPr="006B739B" w:rsidR="003148CA">
        <w:t xml:space="preserve"> e permitir visualizar detalhes em modal, com filtro por parte do nome</w:t>
      </w:r>
      <w:r w:rsidRPr="006B739B">
        <w:t>.</w:t>
      </w:r>
    </w:p>
    <w:p w:rsidR="00772B16" w:rsidP="00D06019" w:rsidRDefault="00772B16" w14:paraId="6EBD0011" w14:textId="77777777">
      <w:pPr>
        <w:pStyle w:val="Ttulo1"/>
      </w:pPr>
    </w:p>
    <w:p w:rsidRPr="006B739B" w:rsidR="00D06019" w:rsidP="00D06019" w:rsidRDefault="00D06019" w14:paraId="59D7E0F4" w14:textId="3289E257">
      <w:pPr>
        <w:pStyle w:val="Ttulo1"/>
      </w:pPr>
      <w:bookmarkStart w:name="_Toc208493428" w:id="1"/>
      <w:r w:rsidRPr="006B739B">
        <w:t>2. Objetivo e Escopo</w:t>
      </w:r>
      <w:bookmarkEnd w:id="1"/>
    </w:p>
    <w:p w:rsidRPr="006B739B" w:rsidR="00D06019" w:rsidP="00D06019" w:rsidRDefault="00D06019" w14:paraId="49DDE8FA" w14:textId="77777777">
      <w:pPr>
        <w:spacing w:after="120"/>
      </w:pPr>
      <w:r w:rsidRPr="006B739B">
        <w:rPr>
          <w:b/>
        </w:rPr>
        <w:t>Objetivo</w:t>
      </w:r>
    </w:p>
    <w:p w:rsidRPr="006B739B" w:rsidR="00D06019" w:rsidP="00A9114E" w:rsidRDefault="00A9114E" w14:paraId="613F8DB8" w14:textId="365DA179">
      <w:pPr>
        <w:spacing w:after="120"/>
        <w:jc w:val="both"/>
      </w:pPr>
      <w:r w:rsidRPr="00A9114E">
        <w:t xml:space="preserve">O sistema deve disponibilizar uma interface de consulta, em formato de grid, para apresentação dos usuários cadastrados no </w:t>
      </w:r>
      <w:proofErr w:type="spellStart"/>
      <w:r w:rsidRPr="00A9114E">
        <w:t>Odoo</w:t>
      </w:r>
      <w:proofErr w:type="spellEnd"/>
      <w:r w:rsidRPr="00A9114E">
        <w:t>. A funcionalidade terá caráter exclusivamente de leitura (</w:t>
      </w:r>
      <w:proofErr w:type="spellStart"/>
      <w:r w:rsidRPr="00A9114E">
        <w:rPr>
          <w:i/>
          <w:iCs/>
        </w:rPr>
        <w:t>read-only</w:t>
      </w:r>
      <w:proofErr w:type="spellEnd"/>
      <w:r w:rsidRPr="00A9114E">
        <w:t>), permitindo a aplicação de filtros por parte do nome e a exibição dos detalhes completos do usuário por meio de janela modal.</w:t>
      </w:r>
    </w:p>
    <w:p w:rsidRPr="006B739B" w:rsidR="00D06019" w:rsidP="00D06019" w:rsidRDefault="00D06019" w14:paraId="5E2CAFF2" w14:textId="77777777">
      <w:pPr>
        <w:spacing w:after="120"/>
      </w:pPr>
      <w:r w:rsidRPr="006B739B">
        <w:rPr>
          <w:b/>
        </w:rPr>
        <w:t>Escopo – Incluído</w:t>
      </w:r>
    </w:p>
    <w:p w:rsidRPr="006B739B" w:rsidR="00D06019" w:rsidP="00772B16" w:rsidRDefault="00D06019" w14:paraId="7366CA87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 xml:space="preserve">Listagem de usuários do </w:t>
      </w:r>
      <w:proofErr w:type="spellStart"/>
      <w:r w:rsidRPr="006B739B">
        <w:rPr>
          <w:lang w:val="pt-BR"/>
        </w:rPr>
        <w:t>Odoo</w:t>
      </w:r>
      <w:proofErr w:type="spellEnd"/>
      <w:r w:rsidRPr="006B739B">
        <w:rPr>
          <w:lang w:val="pt-BR"/>
        </w:rPr>
        <w:t xml:space="preserve"> (somente leitura).</w:t>
      </w:r>
    </w:p>
    <w:p w:rsidRPr="006B739B" w:rsidR="00D06019" w:rsidP="00772B16" w:rsidRDefault="00D06019" w14:paraId="4974814C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>Filtro por parte do nome (correspondência 'contém', case‑</w:t>
      </w:r>
      <w:proofErr w:type="spellStart"/>
      <w:r w:rsidRPr="006B739B">
        <w:rPr>
          <w:lang w:val="pt-BR"/>
        </w:rPr>
        <w:t>insensitive</w:t>
      </w:r>
      <w:proofErr w:type="spellEnd"/>
      <w:r w:rsidRPr="006B739B">
        <w:rPr>
          <w:lang w:val="pt-BR"/>
        </w:rPr>
        <w:t>).</w:t>
      </w:r>
    </w:p>
    <w:p w:rsidRPr="006B739B" w:rsidR="00D06019" w:rsidP="00772B16" w:rsidRDefault="00D06019" w14:paraId="15911BF3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>Modal de detalhes do usuário acionada por ícone no grid.</w:t>
      </w:r>
    </w:p>
    <w:p w:rsidRPr="006B739B" w:rsidR="00D06019" w:rsidP="00D06019" w:rsidRDefault="00D06019" w14:paraId="7AE9FCDC" w14:textId="77777777">
      <w:pPr>
        <w:spacing w:after="120"/>
      </w:pPr>
      <w:r w:rsidRPr="006B739B">
        <w:rPr>
          <w:b/>
        </w:rPr>
        <w:t>Escopo – Excluído</w:t>
      </w:r>
    </w:p>
    <w:p w:rsidRPr="006B739B" w:rsidR="00D06019" w:rsidP="00772B16" w:rsidRDefault="00D06019" w14:paraId="7D967DFA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>Criação, edição ou exclusão de usuários.</w:t>
      </w:r>
    </w:p>
    <w:p w:rsidRPr="006B739B" w:rsidR="00D06019" w:rsidP="00772B16" w:rsidRDefault="00D06019" w14:paraId="116BDBFB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>Configuração de permissões/roles de usuários.</w:t>
      </w:r>
    </w:p>
    <w:p w:rsidRPr="006B739B" w:rsidR="00D06019" w:rsidP="00772B16" w:rsidRDefault="00D06019" w14:paraId="71E2DEE8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>Sincronização para outros sistemas.</w:t>
      </w:r>
    </w:p>
    <w:p w:rsidRPr="006B739B" w:rsidR="00BF57BC" w:rsidP="00BF57BC" w:rsidRDefault="00BF57BC" w14:paraId="70455755" w14:textId="65787971"/>
    <w:p w:rsidRPr="006B739B" w:rsidR="006F66ED" w:rsidP="006F66ED" w:rsidRDefault="006F66ED" w14:paraId="6D545E68" w14:textId="77777777">
      <w:pPr>
        <w:pStyle w:val="Ttulo1"/>
      </w:pPr>
      <w:bookmarkStart w:name="_Toc208493429" w:id="2"/>
      <w:r w:rsidRPr="006B739B">
        <w:t>3. Atores e Permissões</w:t>
      </w:r>
      <w:bookmarkEnd w:id="2"/>
    </w:p>
    <w:p w:rsidRPr="006B739B" w:rsidR="006F66ED" w:rsidP="006F66ED" w:rsidRDefault="006F66ED" w14:paraId="58B6BF94" w14:textId="77777777">
      <w:pPr>
        <w:spacing w:after="120"/>
      </w:pPr>
      <w:r w:rsidRPr="006B739B">
        <w:t>Ator Principal: Usuário Autenticado (permissão: consultar).</w:t>
      </w:r>
    </w:p>
    <w:p w:rsidR="00772B16" w:rsidP="00F278BD" w:rsidRDefault="00772B16" w14:paraId="35032FA1" w14:textId="77777777">
      <w:pPr>
        <w:pStyle w:val="Ttulo1"/>
      </w:pPr>
    </w:p>
    <w:p w:rsidRPr="006B739B" w:rsidR="00F278BD" w:rsidP="00F278BD" w:rsidRDefault="00F278BD" w14:paraId="29ACBFC4" w14:textId="63B86B8F">
      <w:pPr>
        <w:pStyle w:val="Ttulo1"/>
      </w:pPr>
      <w:bookmarkStart w:name="_Toc208493430" w:id="3"/>
      <w:r w:rsidRPr="006B739B">
        <w:t>4. Visão Geral Funcional</w:t>
      </w:r>
      <w:bookmarkEnd w:id="3"/>
    </w:p>
    <w:p w:rsidRPr="006B739B" w:rsidR="00F278BD" w:rsidP="00124811" w:rsidRDefault="007E0964" w14:paraId="63457D05" w14:textId="4D82F6CC">
      <w:pPr>
        <w:spacing w:after="120"/>
        <w:jc w:val="both"/>
      </w:pPr>
      <w:r w:rsidRPr="007E0964">
        <w:t xml:space="preserve">O submódulo deve disponibilizar uma interface de consulta em formato de grid, apresentando as colunas: </w:t>
      </w:r>
      <w:r w:rsidRPr="007E0964">
        <w:rPr>
          <w:b/>
          <w:bCs/>
        </w:rPr>
        <w:t>ID do Usuário</w:t>
      </w:r>
      <w:r w:rsidRPr="007E0964">
        <w:t xml:space="preserve">, </w:t>
      </w:r>
      <w:r w:rsidRPr="007E0964">
        <w:rPr>
          <w:b/>
          <w:bCs/>
        </w:rPr>
        <w:t>Nome do Usuário</w:t>
      </w:r>
      <w:r w:rsidRPr="007E0964">
        <w:t xml:space="preserve">, </w:t>
      </w:r>
      <w:r w:rsidRPr="007E0964">
        <w:rPr>
          <w:b/>
          <w:bCs/>
        </w:rPr>
        <w:t>CPF</w:t>
      </w:r>
      <w:r w:rsidRPr="007E0964">
        <w:t xml:space="preserve"> e </w:t>
      </w:r>
      <w:r w:rsidRPr="007E0964">
        <w:rPr>
          <w:b/>
          <w:bCs/>
        </w:rPr>
        <w:t>E-mail</w:t>
      </w:r>
      <w:r w:rsidRPr="007E0964">
        <w:t>. Cada linha do grid deve conter um ícone de ação que permita a abertura de um modal com os detalhes completos do respectivo usuário. A interface deve oferecer ainda um campo de filtro textual para pesquisa parcial pelo nome; ao aplicar o filtro, o grid deve ser atualizado exibindo apenas os registros compatíveis</w:t>
      </w:r>
      <w:r w:rsidRPr="006B739B" w:rsidR="00F278BD">
        <w:t>.</w:t>
      </w:r>
    </w:p>
    <w:p w:rsidR="00772B16" w:rsidP="00E4144E" w:rsidRDefault="00772B16" w14:paraId="001BF294" w14:textId="77777777">
      <w:pPr>
        <w:pStyle w:val="Ttulo1"/>
      </w:pPr>
    </w:p>
    <w:p w:rsidRPr="006B739B" w:rsidR="00E4144E" w:rsidP="00E4144E" w:rsidRDefault="00E4144E" w14:paraId="66F93D18" w14:textId="564715CB">
      <w:pPr>
        <w:pStyle w:val="Ttulo1"/>
      </w:pPr>
      <w:bookmarkStart w:name="_Toc208493431" w:id="4"/>
      <w:r w:rsidRPr="006B739B">
        <w:t>5. Requisitos Funcionais (RF)</w:t>
      </w:r>
      <w:bookmarkEnd w:id="4"/>
    </w:p>
    <w:tbl>
      <w:tblPr>
        <w:tblStyle w:val="Tabelacomgrade"/>
        <w:tblW w:w="9072" w:type="dxa"/>
        <w:tblLook w:val="04A0" w:firstRow="1" w:lastRow="0" w:firstColumn="1" w:lastColumn="0" w:noHBand="0" w:noVBand="1"/>
      </w:tblPr>
      <w:tblGrid>
        <w:gridCol w:w="660"/>
        <w:gridCol w:w="1603"/>
        <w:gridCol w:w="1985"/>
        <w:gridCol w:w="4824"/>
      </w:tblGrid>
      <w:tr w:rsidRPr="00972895" w:rsidR="003847A9" w:rsidTr="003847A9" w14:paraId="4A29789E" w14:textId="77777777">
        <w:tc>
          <w:tcPr>
            <w:tcW w:w="660" w:type="dxa"/>
            <w:shd w:val="clear" w:color="auto" w:fill="F2F2F2" w:themeFill="background1" w:themeFillShade="F2"/>
          </w:tcPr>
          <w:p w:rsidRPr="00972895" w:rsidR="00E4144E" w:rsidP="00A85B78" w:rsidRDefault="00E4144E" w14:paraId="02A9A035" w14:textId="77777777">
            <w:pPr>
              <w:rPr>
                <w:b/>
                <w:bCs/>
              </w:rPr>
            </w:pPr>
            <w:r w:rsidRPr="00972895">
              <w:rPr>
                <w:b/>
                <w:bCs/>
              </w:rPr>
              <w:t>ID</w:t>
            </w:r>
          </w:p>
        </w:tc>
        <w:tc>
          <w:tcPr>
            <w:tcW w:w="1603" w:type="dxa"/>
            <w:shd w:val="clear" w:color="auto" w:fill="F2F2F2" w:themeFill="background1" w:themeFillShade="F2"/>
          </w:tcPr>
          <w:p w:rsidRPr="00972895" w:rsidR="00E4144E" w:rsidP="00A85B78" w:rsidRDefault="00E4144E" w14:paraId="4073C69A" w14:textId="77777777">
            <w:pPr>
              <w:rPr>
                <w:b/>
                <w:bCs/>
              </w:rPr>
            </w:pPr>
            <w:r w:rsidRPr="00972895">
              <w:rPr>
                <w:b/>
                <w:bCs/>
              </w:rPr>
              <w:t>Título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Pr="00972895" w:rsidR="00E4144E" w:rsidP="008C71E6" w:rsidRDefault="00E4144E" w14:paraId="3496E860" w14:textId="77777777">
            <w:pPr>
              <w:jc w:val="both"/>
              <w:rPr>
                <w:b/>
                <w:bCs/>
              </w:rPr>
            </w:pPr>
            <w:r w:rsidRPr="00972895">
              <w:rPr>
                <w:b/>
                <w:bCs/>
              </w:rPr>
              <w:t>Descrição</w:t>
            </w:r>
          </w:p>
        </w:tc>
        <w:tc>
          <w:tcPr>
            <w:tcW w:w="4824" w:type="dxa"/>
            <w:shd w:val="clear" w:color="auto" w:fill="F2F2F2" w:themeFill="background1" w:themeFillShade="F2"/>
          </w:tcPr>
          <w:p w:rsidRPr="00972895" w:rsidR="00E4144E" w:rsidP="008C71E6" w:rsidRDefault="00E4144E" w14:paraId="1C5D80F8" w14:textId="77777777">
            <w:pPr>
              <w:jc w:val="both"/>
              <w:rPr>
                <w:b/>
                <w:bCs/>
              </w:rPr>
            </w:pPr>
            <w:r w:rsidRPr="00972895">
              <w:rPr>
                <w:b/>
                <w:bCs/>
              </w:rPr>
              <w:t>Critérios de Aceite</w:t>
            </w:r>
          </w:p>
        </w:tc>
      </w:tr>
      <w:tr w:rsidRPr="006B739B" w:rsidR="003847A9" w:rsidTr="003847A9" w14:paraId="29CF2665" w14:textId="77777777">
        <w:tc>
          <w:tcPr>
            <w:tcW w:w="660" w:type="dxa"/>
          </w:tcPr>
          <w:p w:rsidRPr="006B739B" w:rsidR="00E4144E" w:rsidP="00A85B78" w:rsidRDefault="00E4144E" w14:paraId="34052D06" w14:textId="77777777">
            <w:r w:rsidRPr="006B739B">
              <w:t>RF01</w:t>
            </w:r>
          </w:p>
        </w:tc>
        <w:tc>
          <w:tcPr>
            <w:tcW w:w="1603" w:type="dxa"/>
          </w:tcPr>
          <w:p w:rsidRPr="006B739B" w:rsidR="00E4144E" w:rsidP="00A85B78" w:rsidRDefault="00E4144E" w14:paraId="459D2109" w14:textId="77777777">
            <w:r w:rsidRPr="006B739B">
              <w:t>Listar usuários (grid)</w:t>
            </w:r>
          </w:p>
        </w:tc>
        <w:tc>
          <w:tcPr>
            <w:tcW w:w="1985" w:type="dxa"/>
          </w:tcPr>
          <w:p w:rsidRPr="006B739B" w:rsidR="00E4144E" w:rsidP="008C71E6" w:rsidRDefault="00E4144E" w14:paraId="380938A7" w14:textId="77777777">
            <w:pPr>
              <w:jc w:val="both"/>
            </w:pPr>
            <w:r w:rsidRPr="006B739B">
              <w:t xml:space="preserve">Exibir a lista de usuários cadastrados no </w:t>
            </w:r>
            <w:proofErr w:type="spellStart"/>
            <w:r w:rsidRPr="006B739B">
              <w:lastRenderedPageBreak/>
              <w:t>Odoo</w:t>
            </w:r>
            <w:proofErr w:type="spellEnd"/>
            <w:r w:rsidRPr="006B739B">
              <w:t xml:space="preserve"> em um grid </w:t>
            </w:r>
            <w:proofErr w:type="spellStart"/>
            <w:r w:rsidRPr="006B739B">
              <w:t>read‑only</w:t>
            </w:r>
            <w:proofErr w:type="spellEnd"/>
            <w:r w:rsidRPr="006B739B">
              <w:t xml:space="preserve"> com as colunas ID, Nome, CPF e E‑mail.</w:t>
            </w:r>
          </w:p>
        </w:tc>
        <w:tc>
          <w:tcPr>
            <w:tcW w:w="4824" w:type="dxa"/>
          </w:tcPr>
          <w:p w:rsidR="003847A9" w:rsidP="008C71E6" w:rsidRDefault="009B3233" w14:paraId="06925EDF" w14:textId="77777777">
            <w:pPr>
              <w:jc w:val="both"/>
            </w:pPr>
            <w:r w:rsidRPr="009B3233">
              <w:lastRenderedPageBreak/>
              <w:t xml:space="preserve">Ao acessar a tela, exibir o grid com dados do </w:t>
            </w:r>
            <w:proofErr w:type="spellStart"/>
            <w:r w:rsidRPr="009B3233">
              <w:t>Odoo</w:t>
            </w:r>
            <w:proofErr w:type="spellEnd"/>
            <w:r w:rsidRPr="009B3233">
              <w:t xml:space="preserve">. • Colunas visíveis: ID, Nome, CPF, E-mail. </w:t>
            </w:r>
          </w:p>
          <w:p w:rsidR="00FB7E4F" w:rsidP="008C71E6" w:rsidRDefault="009B3233" w14:paraId="47ECD168" w14:textId="77777777">
            <w:pPr>
              <w:jc w:val="both"/>
            </w:pPr>
            <w:r w:rsidRPr="009B3233">
              <w:t xml:space="preserve">• Ordenação padrão: Nome (A→Z). </w:t>
            </w:r>
          </w:p>
          <w:p w:rsidR="00FB7E4F" w:rsidP="008C71E6" w:rsidRDefault="009B3233" w14:paraId="6CB41FF9" w14:textId="77777777">
            <w:pPr>
              <w:jc w:val="both"/>
            </w:pPr>
            <w:r w:rsidRPr="009B3233">
              <w:lastRenderedPageBreak/>
              <w:t xml:space="preserve">• Em caso de ausência de dados: mostrar a mensagem “Nenhum usuário encontrado”. </w:t>
            </w:r>
          </w:p>
          <w:p w:rsidR="00687D49" w:rsidP="008C71E6" w:rsidRDefault="009B3233" w14:paraId="2D3F5639" w14:textId="77777777">
            <w:pPr>
              <w:jc w:val="both"/>
            </w:pPr>
            <w:r w:rsidRPr="009B3233">
              <w:t xml:space="preserve">• Operação sem edição </w:t>
            </w:r>
            <w:proofErr w:type="spellStart"/>
            <w:r w:rsidRPr="009B3233">
              <w:t>inline</w:t>
            </w:r>
            <w:proofErr w:type="spellEnd"/>
            <w:r w:rsidRPr="009B3233">
              <w:t xml:space="preserve">. </w:t>
            </w:r>
          </w:p>
          <w:p w:rsidRPr="00204AD4" w:rsidR="00204AD4" w:rsidP="008C71E6" w:rsidRDefault="00FB7E4F" w14:paraId="17134F1C" w14:textId="553B7FF4">
            <w:pPr>
              <w:jc w:val="both"/>
            </w:pPr>
            <w:r w:rsidRPr="00687D49">
              <w:t xml:space="preserve">• </w:t>
            </w:r>
            <w:r w:rsidRPr="00204AD4" w:rsidR="00204AD4">
              <w:t>Paginação: o grid deve paginar a cada 20 registros por página.</w:t>
            </w:r>
          </w:p>
          <w:p w:rsidRPr="00204AD4" w:rsidR="00204AD4" w:rsidP="008C71E6" w:rsidRDefault="00FB7E4F" w14:paraId="5ACEA6CF" w14:textId="0C412F54">
            <w:pPr>
              <w:jc w:val="both"/>
            </w:pPr>
            <w:r w:rsidRPr="00687D49">
              <w:t xml:space="preserve">• </w:t>
            </w:r>
            <w:r w:rsidRPr="00204AD4" w:rsidR="00204AD4">
              <w:t>Controles: disponibilizar Anterior e Próxima; desabilitar o controle quando estiver na primeira (Anterior) ou última (Próxima) página.</w:t>
            </w:r>
          </w:p>
          <w:p w:rsidRPr="00204AD4" w:rsidR="00204AD4" w:rsidP="008C71E6" w:rsidRDefault="00FB7E4F" w14:paraId="44E23189" w14:textId="4195D42B">
            <w:pPr>
              <w:jc w:val="both"/>
            </w:pPr>
            <w:r w:rsidRPr="00687D49">
              <w:t xml:space="preserve">• </w:t>
            </w:r>
            <w:r w:rsidRPr="00204AD4" w:rsidR="00204AD4">
              <w:t>Persistência de contexto: filtro aplicado (se houver) e ordenação (Nome A→Z) devem permanecer ao navegar entre páginas.</w:t>
            </w:r>
          </w:p>
          <w:p w:rsidRPr="00204AD4" w:rsidR="00204AD4" w:rsidP="008C71E6" w:rsidRDefault="00FB7E4F" w14:paraId="3493228C" w14:textId="3B7B604D">
            <w:pPr>
              <w:jc w:val="both"/>
            </w:pPr>
            <w:r w:rsidRPr="00687D49">
              <w:t xml:space="preserve">• </w:t>
            </w:r>
            <w:r w:rsidRPr="00204AD4" w:rsidR="00204AD4">
              <w:t>Reinício de página: ao aplicar/alterar o filtro, reiniciar para a página 1.</w:t>
            </w:r>
          </w:p>
          <w:p w:rsidRPr="00204AD4" w:rsidR="00204AD4" w:rsidP="008C71E6" w:rsidRDefault="009F410E" w14:paraId="0BA11D2B" w14:textId="5826414B">
            <w:pPr>
              <w:jc w:val="both"/>
            </w:pPr>
            <w:r w:rsidRPr="00687D49">
              <w:t xml:space="preserve">• </w:t>
            </w:r>
            <w:r w:rsidRPr="00204AD4" w:rsidR="00204AD4">
              <w:t>Feedback de contagem: exibir “Mostrando X–Y de Z”.</w:t>
            </w:r>
          </w:p>
          <w:p w:rsidRPr="00687D49" w:rsidR="00204AD4" w:rsidP="008C71E6" w:rsidRDefault="00687D49" w14:paraId="54CF251A" w14:textId="62DCE754">
            <w:pPr>
              <w:jc w:val="both"/>
              <w:rPr>
                <w:b/>
                <w:bCs/>
              </w:rPr>
            </w:pPr>
            <w:r w:rsidRPr="00687D49">
              <w:t>Integração: IN01 — ver A-integration_guide.md (§IN01).</w:t>
            </w:r>
          </w:p>
        </w:tc>
      </w:tr>
      <w:tr w:rsidRPr="006B739B" w:rsidR="003847A9" w:rsidTr="003847A9" w14:paraId="3F84C4F0" w14:textId="77777777">
        <w:tc>
          <w:tcPr>
            <w:tcW w:w="660" w:type="dxa"/>
          </w:tcPr>
          <w:p w:rsidRPr="006B739B" w:rsidR="00E4144E" w:rsidP="00A85B78" w:rsidRDefault="00E4144E" w14:paraId="0B00C344" w14:textId="77777777">
            <w:r w:rsidRPr="006B739B">
              <w:lastRenderedPageBreak/>
              <w:t>RF02</w:t>
            </w:r>
          </w:p>
        </w:tc>
        <w:tc>
          <w:tcPr>
            <w:tcW w:w="1603" w:type="dxa"/>
          </w:tcPr>
          <w:p w:rsidRPr="006B739B" w:rsidR="00E4144E" w:rsidP="00A85B78" w:rsidRDefault="00E4144E" w14:paraId="374FC1A0" w14:textId="77777777">
            <w:r w:rsidRPr="006B739B">
              <w:t>Filtrar por parte do nome</w:t>
            </w:r>
          </w:p>
        </w:tc>
        <w:tc>
          <w:tcPr>
            <w:tcW w:w="1985" w:type="dxa"/>
          </w:tcPr>
          <w:p w:rsidRPr="006B739B" w:rsidR="00E4144E" w:rsidP="008C71E6" w:rsidRDefault="00E4144E" w14:paraId="09C3DA44" w14:textId="77777777">
            <w:pPr>
              <w:jc w:val="both"/>
            </w:pPr>
            <w:r w:rsidRPr="006B739B">
              <w:t>Permitir que o usuário informe parte do nome (case‑</w:t>
            </w:r>
            <w:proofErr w:type="spellStart"/>
            <w:r w:rsidRPr="006B739B">
              <w:t>insensitive</w:t>
            </w:r>
            <w:proofErr w:type="spellEnd"/>
            <w:r w:rsidRPr="006B739B">
              <w:t>) e, ao aplicar, o grid exiba apenas os registros que contenham o texto informado no nome.</w:t>
            </w:r>
          </w:p>
        </w:tc>
        <w:tc>
          <w:tcPr>
            <w:tcW w:w="4824" w:type="dxa"/>
          </w:tcPr>
          <w:p w:rsidR="009F410E" w:rsidP="008C71E6" w:rsidRDefault="009E6F92" w14:paraId="12814CD5" w14:textId="77777777">
            <w:pPr>
              <w:jc w:val="both"/>
            </w:pPr>
            <w:r w:rsidRPr="009E6F92">
              <w:t xml:space="preserve">Campo único de filtro: “Nome (parte)”. </w:t>
            </w:r>
          </w:p>
          <w:p w:rsidR="009F410E" w:rsidP="008C71E6" w:rsidRDefault="009E6F92" w14:paraId="49D99C58" w14:textId="77777777">
            <w:pPr>
              <w:jc w:val="both"/>
            </w:pPr>
            <w:r w:rsidRPr="009E6F92">
              <w:t>• Comportamento “contém” (</w:t>
            </w:r>
            <w:proofErr w:type="spellStart"/>
            <w:r w:rsidRPr="009E6F92">
              <w:t>contains</w:t>
            </w:r>
            <w:proofErr w:type="spellEnd"/>
            <w:r w:rsidRPr="009E6F92">
              <w:t xml:space="preserve">), sem diferenciar maiúsculas/minúsculas. </w:t>
            </w:r>
          </w:p>
          <w:p w:rsidR="009F410E" w:rsidP="008C71E6" w:rsidRDefault="009E6F92" w14:paraId="58663EB9" w14:textId="77777777">
            <w:pPr>
              <w:jc w:val="both"/>
            </w:pPr>
            <w:r w:rsidRPr="009E6F92">
              <w:t xml:space="preserve">• Ao aplicar, atualizar o grid com o resultado. </w:t>
            </w:r>
          </w:p>
          <w:p w:rsidR="00687D49" w:rsidP="008C71E6" w:rsidRDefault="009E6F92" w14:paraId="6B0B83C4" w14:textId="77777777">
            <w:pPr>
              <w:jc w:val="both"/>
            </w:pPr>
            <w:r w:rsidRPr="009E6F92">
              <w:t xml:space="preserve">• Se não houver resultados, exibir “Nenhum usuário encontrado”. </w:t>
            </w:r>
          </w:p>
          <w:p w:rsidRPr="00687D49" w:rsidR="00687D49" w:rsidP="008C71E6" w:rsidRDefault="00687D49" w14:paraId="0BDA6B6D" w14:textId="14BE1C0C">
            <w:pPr>
              <w:jc w:val="both"/>
            </w:pPr>
            <w:r w:rsidRPr="009E6F92">
              <w:t xml:space="preserve">• </w:t>
            </w:r>
            <w:r w:rsidRPr="00687D49">
              <w:t>Interação com paginação: após aplicar/alterar o filtro, o grid reinicia na página 1 e exibe até 20 registros por página (com os mesmos controles de paginação do RF01).</w:t>
            </w:r>
          </w:p>
          <w:p w:rsidRPr="006B739B" w:rsidR="00E4144E" w:rsidP="008C71E6" w:rsidRDefault="00687D49" w14:paraId="39990C97" w14:textId="43560A77">
            <w:pPr>
              <w:jc w:val="both"/>
            </w:pPr>
            <w:r w:rsidRPr="00687D49">
              <w:t xml:space="preserve">• </w:t>
            </w:r>
            <w:r w:rsidRPr="00687D49" w:rsidR="009E6F92">
              <w:t>Integração: IN01 — ver A-integration_guide.md (§IN01).</w:t>
            </w:r>
          </w:p>
        </w:tc>
      </w:tr>
      <w:tr w:rsidRPr="006B739B" w:rsidR="003847A9" w:rsidTr="003847A9" w14:paraId="51517EF7" w14:textId="77777777">
        <w:tc>
          <w:tcPr>
            <w:tcW w:w="660" w:type="dxa"/>
          </w:tcPr>
          <w:p w:rsidRPr="006B739B" w:rsidR="00E4144E" w:rsidP="00A85B78" w:rsidRDefault="00E4144E" w14:paraId="6383FAFC" w14:textId="77777777">
            <w:r w:rsidRPr="006B739B">
              <w:t>RF03</w:t>
            </w:r>
          </w:p>
        </w:tc>
        <w:tc>
          <w:tcPr>
            <w:tcW w:w="1603" w:type="dxa"/>
          </w:tcPr>
          <w:p w:rsidRPr="006B739B" w:rsidR="00E4144E" w:rsidP="00A85B78" w:rsidRDefault="00E4144E" w14:paraId="5940808B" w14:textId="77777777">
            <w:r w:rsidRPr="006B739B">
              <w:t>Visualizar detalhes (modal)</w:t>
            </w:r>
          </w:p>
        </w:tc>
        <w:tc>
          <w:tcPr>
            <w:tcW w:w="1985" w:type="dxa"/>
          </w:tcPr>
          <w:p w:rsidRPr="006B739B" w:rsidR="00E4144E" w:rsidP="008C71E6" w:rsidRDefault="00E4144E" w14:paraId="1A903D06" w14:textId="77777777">
            <w:pPr>
              <w:jc w:val="both"/>
            </w:pPr>
            <w:r w:rsidRPr="006B739B">
              <w:t>Ao clicar no ícone de detalhes da linha, abrir modal com os campos de detalhes do usuário.</w:t>
            </w:r>
          </w:p>
        </w:tc>
        <w:tc>
          <w:tcPr>
            <w:tcW w:w="4824" w:type="dxa"/>
          </w:tcPr>
          <w:p w:rsidR="005A532C" w:rsidP="008C71E6" w:rsidRDefault="009E6F92" w14:paraId="2ACDEAC6" w14:textId="77777777">
            <w:pPr>
              <w:jc w:val="both"/>
            </w:pPr>
            <w:r w:rsidRPr="009E6F92">
              <w:t xml:space="preserve">A modal deve exibir, em modo somente leitura, os seguintes campos: </w:t>
            </w:r>
            <w:r w:rsidRPr="009E6F92">
              <w:rPr>
                <w:b/>
                <w:bCs/>
              </w:rPr>
              <w:t>E-mail pessoal; Telefone Pessoal; Departamento; Cargo; Logradouro; Complemento; Cidade; Estado; País; CEP; Gênero; Data de Nascimento; Nacionalidade; Naturalidade; País de Origem</w:t>
            </w:r>
            <w:r w:rsidRPr="009E6F92">
              <w:t xml:space="preserve">. </w:t>
            </w:r>
          </w:p>
          <w:p w:rsidR="005A532C" w:rsidP="008C71E6" w:rsidRDefault="009E6F92" w14:paraId="7E737D22" w14:textId="77777777">
            <w:pPr>
              <w:jc w:val="both"/>
            </w:pPr>
            <w:r w:rsidRPr="009E6F92">
              <w:t xml:space="preserve">• Permitir fechar o modal e retornar ao grid. </w:t>
            </w:r>
          </w:p>
          <w:p w:rsidRPr="006B739B" w:rsidR="00E4144E" w:rsidP="008C71E6" w:rsidRDefault="009E6F92" w14:paraId="2A81D191" w14:textId="034BA824">
            <w:pPr>
              <w:jc w:val="both"/>
            </w:pPr>
            <w:r w:rsidRPr="009E6F92">
              <w:t xml:space="preserve">• Se um dado estiver ausente no </w:t>
            </w:r>
            <w:proofErr w:type="spellStart"/>
            <w:r w:rsidRPr="009E6F92">
              <w:t>Odoo</w:t>
            </w:r>
            <w:proofErr w:type="spellEnd"/>
            <w:r w:rsidRPr="009E6F92">
              <w:t xml:space="preserve">, exibir “—”. • Em falha de carregamento, exibir “Não foi possível carregar os detalhes do usuário”. </w:t>
            </w:r>
            <w:r w:rsidRPr="009E6F92" w:rsidR="005A532C">
              <w:t>•</w:t>
            </w:r>
            <w:r w:rsidRPr="006369D6">
              <w:t>Integração: IN02— ver A-integration_guide.md (§IN02).</w:t>
            </w:r>
          </w:p>
        </w:tc>
      </w:tr>
    </w:tbl>
    <w:p w:rsidRPr="006B739B" w:rsidR="00A80C87" w:rsidP="00447ADF" w:rsidRDefault="00A80C87" w14:paraId="713D6741" w14:textId="77777777">
      <w:pPr>
        <w:pStyle w:val="Ttulo1"/>
      </w:pPr>
    </w:p>
    <w:p w:rsidRPr="006B739B" w:rsidR="003E57A8" w:rsidP="003E57A8" w:rsidRDefault="003E57A8" w14:paraId="24BA8520" w14:textId="77777777">
      <w:pPr>
        <w:pStyle w:val="Ttulo1"/>
      </w:pPr>
      <w:bookmarkStart w:name="_Toc208493432" w:id="5"/>
      <w:r w:rsidRPr="006B739B">
        <w:t>6. Requisitos Não Funcionais (RNF)</w:t>
      </w:r>
      <w:bookmarkEnd w:id="5"/>
    </w:p>
    <w:tbl>
      <w:tblPr>
        <w:tblStyle w:val="Tabelacomgrade"/>
        <w:tblW w:w="9072" w:type="dxa"/>
        <w:tblLook w:val="04A0" w:firstRow="1" w:lastRow="0" w:firstColumn="1" w:lastColumn="0" w:noHBand="0" w:noVBand="1"/>
      </w:tblPr>
      <w:tblGrid>
        <w:gridCol w:w="802"/>
        <w:gridCol w:w="2063"/>
        <w:gridCol w:w="6207"/>
      </w:tblGrid>
      <w:tr w:rsidRPr="00FB197D" w:rsidR="003E57A8" w:rsidTr="000A0309" w14:paraId="0C8E59B7" w14:textId="77777777">
        <w:tc>
          <w:tcPr>
            <w:tcW w:w="802" w:type="dxa"/>
            <w:shd w:val="clear" w:color="auto" w:fill="F2F2F2" w:themeFill="background1" w:themeFillShade="F2"/>
          </w:tcPr>
          <w:p w:rsidRPr="00FB197D" w:rsidR="003E57A8" w:rsidP="00A85B78" w:rsidRDefault="003E57A8" w14:paraId="2291DB0B" w14:textId="77777777">
            <w:pPr>
              <w:rPr>
                <w:b/>
                <w:bCs/>
              </w:rPr>
            </w:pPr>
            <w:r w:rsidRPr="00FB197D">
              <w:rPr>
                <w:b/>
                <w:bCs/>
              </w:rPr>
              <w:t>ID</w:t>
            </w:r>
          </w:p>
        </w:tc>
        <w:tc>
          <w:tcPr>
            <w:tcW w:w="1461" w:type="dxa"/>
            <w:shd w:val="clear" w:color="auto" w:fill="F2F2F2" w:themeFill="background1" w:themeFillShade="F2"/>
          </w:tcPr>
          <w:p w:rsidRPr="00FB197D" w:rsidR="003E57A8" w:rsidP="00A85B78" w:rsidRDefault="003E57A8" w14:paraId="508CF43C" w14:textId="77777777">
            <w:pPr>
              <w:rPr>
                <w:b/>
                <w:bCs/>
              </w:rPr>
            </w:pPr>
            <w:r w:rsidRPr="00FB197D">
              <w:rPr>
                <w:b/>
                <w:bCs/>
              </w:rPr>
              <w:t>Categoria</w:t>
            </w:r>
          </w:p>
        </w:tc>
        <w:tc>
          <w:tcPr>
            <w:tcW w:w="6809" w:type="dxa"/>
            <w:shd w:val="clear" w:color="auto" w:fill="F2F2F2" w:themeFill="background1" w:themeFillShade="F2"/>
          </w:tcPr>
          <w:p w:rsidRPr="00FB197D" w:rsidR="003E57A8" w:rsidP="008C71E6" w:rsidRDefault="003E57A8" w14:paraId="4A828753" w14:textId="77777777">
            <w:pPr>
              <w:jc w:val="both"/>
              <w:rPr>
                <w:b/>
                <w:bCs/>
              </w:rPr>
            </w:pPr>
            <w:r w:rsidRPr="00FB197D">
              <w:rPr>
                <w:b/>
                <w:bCs/>
              </w:rPr>
              <w:t>Requisito</w:t>
            </w:r>
          </w:p>
        </w:tc>
      </w:tr>
      <w:tr w:rsidRPr="006B739B" w:rsidR="003E57A8" w:rsidTr="000A0309" w14:paraId="350EE450" w14:textId="77777777">
        <w:tc>
          <w:tcPr>
            <w:tcW w:w="802" w:type="dxa"/>
          </w:tcPr>
          <w:p w:rsidRPr="006B739B" w:rsidR="003E57A8" w:rsidP="00A85B78" w:rsidRDefault="003E57A8" w14:paraId="4C147DCC" w14:textId="77777777">
            <w:r w:rsidRPr="006B739B">
              <w:t>RNF01</w:t>
            </w:r>
          </w:p>
        </w:tc>
        <w:tc>
          <w:tcPr>
            <w:tcW w:w="1461" w:type="dxa"/>
          </w:tcPr>
          <w:p w:rsidRPr="006B739B" w:rsidR="003E57A8" w:rsidP="00A85B78" w:rsidRDefault="003E57A8" w14:paraId="492ADD6A" w14:textId="77777777">
            <w:r w:rsidRPr="006B739B">
              <w:t>Performance</w:t>
            </w:r>
          </w:p>
        </w:tc>
        <w:tc>
          <w:tcPr>
            <w:tcW w:w="6809" w:type="dxa"/>
          </w:tcPr>
          <w:p w:rsidRPr="006B739B" w:rsidR="003E57A8" w:rsidP="008C71E6" w:rsidRDefault="003E57A8" w14:paraId="0C7D1157" w14:textId="77777777">
            <w:pPr>
              <w:jc w:val="both"/>
            </w:pPr>
            <w:r w:rsidRPr="006B739B">
              <w:t>P95 de listar/filtrar/detalhar ≤ 3000 ms.</w:t>
            </w:r>
          </w:p>
        </w:tc>
      </w:tr>
      <w:tr w:rsidRPr="006B739B" w:rsidR="003E57A8" w:rsidTr="000A0309" w14:paraId="386F156E" w14:textId="77777777">
        <w:tc>
          <w:tcPr>
            <w:tcW w:w="802" w:type="dxa"/>
          </w:tcPr>
          <w:p w:rsidRPr="006B739B" w:rsidR="003E57A8" w:rsidP="00A85B78" w:rsidRDefault="003E57A8" w14:paraId="1759A343" w14:textId="77777777">
            <w:r w:rsidRPr="006B739B">
              <w:t>RNF02</w:t>
            </w:r>
          </w:p>
        </w:tc>
        <w:tc>
          <w:tcPr>
            <w:tcW w:w="1461" w:type="dxa"/>
          </w:tcPr>
          <w:p w:rsidRPr="006B739B" w:rsidR="003E57A8" w:rsidP="00A85B78" w:rsidRDefault="003E57A8" w14:paraId="64D8FEC7" w14:textId="77777777">
            <w:r w:rsidRPr="006B739B">
              <w:t>Disponibilidade</w:t>
            </w:r>
          </w:p>
        </w:tc>
        <w:tc>
          <w:tcPr>
            <w:tcW w:w="6809" w:type="dxa"/>
          </w:tcPr>
          <w:p w:rsidRPr="006B739B" w:rsidR="003E57A8" w:rsidP="008C71E6" w:rsidRDefault="003E57A8" w14:paraId="73B31665" w14:textId="77777777">
            <w:pPr>
              <w:jc w:val="both"/>
            </w:pPr>
            <w:r w:rsidRPr="006B739B">
              <w:t>Meta ≥ 99,5% mensal para o serviço de consulta.</w:t>
            </w:r>
          </w:p>
        </w:tc>
      </w:tr>
      <w:tr w:rsidRPr="006B739B" w:rsidR="003E57A8" w:rsidTr="000A0309" w14:paraId="00E2359C" w14:textId="77777777">
        <w:tc>
          <w:tcPr>
            <w:tcW w:w="802" w:type="dxa"/>
          </w:tcPr>
          <w:p w:rsidRPr="006B739B" w:rsidR="003E57A8" w:rsidP="00A85B78" w:rsidRDefault="003E57A8" w14:paraId="1895F6CD" w14:textId="77777777">
            <w:r w:rsidRPr="006B739B">
              <w:t>RNF03</w:t>
            </w:r>
          </w:p>
        </w:tc>
        <w:tc>
          <w:tcPr>
            <w:tcW w:w="1461" w:type="dxa"/>
          </w:tcPr>
          <w:p w:rsidRPr="006B739B" w:rsidR="003E57A8" w:rsidP="00A85B78" w:rsidRDefault="003E57A8" w14:paraId="4C29E825" w14:textId="77777777">
            <w:r w:rsidRPr="006B739B">
              <w:t>Usabilidade</w:t>
            </w:r>
          </w:p>
        </w:tc>
        <w:tc>
          <w:tcPr>
            <w:tcW w:w="6809" w:type="dxa"/>
          </w:tcPr>
          <w:p w:rsidRPr="006B739B" w:rsidR="003E57A8" w:rsidP="008C71E6" w:rsidRDefault="003E57A8" w14:paraId="7EBBACD4" w14:textId="77777777">
            <w:pPr>
              <w:jc w:val="both"/>
            </w:pPr>
            <w:r w:rsidRPr="006B739B">
              <w:t xml:space="preserve">Manter grid legível; quando um campo do </w:t>
            </w:r>
            <w:proofErr w:type="spellStart"/>
            <w:r w:rsidRPr="006B739B">
              <w:t>Odoo</w:t>
            </w:r>
            <w:proofErr w:type="spellEnd"/>
            <w:r w:rsidRPr="006B739B">
              <w:t xml:space="preserve"> estiver ausente, exibir traço (—).</w:t>
            </w:r>
          </w:p>
        </w:tc>
      </w:tr>
      <w:tr w:rsidRPr="006B739B" w:rsidR="003E57A8" w:rsidTr="000A0309" w14:paraId="629FD45E" w14:textId="77777777">
        <w:tc>
          <w:tcPr>
            <w:tcW w:w="802" w:type="dxa"/>
          </w:tcPr>
          <w:p w:rsidRPr="006B739B" w:rsidR="003E57A8" w:rsidP="00A85B78" w:rsidRDefault="003E57A8" w14:paraId="012F4711" w14:textId="77777777">
            <w:r w:rsidRPr="006B739B">
              <w:t>RNF04</w:t>
            </w:r>
          </w:p>
        </w:tc>
        <w:tc>
          <w:tcPr>
            <w:tcW w:w="1461" w:type="dxa"/>
          </w:tcPr>
          <w:p w:rsidRPr="006B739B" w:rsidR="003E57A8" w:rsidP="00A85B78" w:rsidRDefault="003E57A8" w14:paraId="0DC5FCCB" w14:textId="77777777">
            <w:r w:rsidRPr="006B739B">
              <w:t>Conformidade/LGPD</w:t>
            </w:r>
          </w:p>
        </w:tc>
        <w:tc>
          <w:tcPr>
            <w:tcW w:w="6809" w:type="dxa"/>
          </w:tcPr>
          <w:p w:rsidRPr="006B739B" w:rsidR="003E57A8" w:rsidP="008C71E6" w:rsidRDefault="003E57A8" w14:paraId="7F7FBDC3" w14:textId="77777777">
            <w:pPr>
              <w:jc w:val="both"/>
            </w:pPr>
            <w:r w:rsidRPr="006B739B">
              <w:t xml:space="preserve">Tratar dados pessoais como </w:t>
            </w:r>
            <w:proofErr w:type="spellStart"/>
            <w:r w:rsidRPr="006B739B">
              <w:t>read‑only</w:t>
            </w:r>
            <w:proofErr w:type="spellEnd"/>
            <w:r w:rsidRPr="006B739B">
              <w:t>; não persistir cópias locais além de telemetria/</w:t>
            </w:r>
            <w:proofErr w:type="spellStart"/>
            <w:r w:rsidRPr="006B739B">
              <w:t>observabilidade</w:t>
            </w:r>
            <w:proofErr w:type="spellEnd"/>
            <w:r w:rsidRPr="006B739B">
              <w:t>; anonimizar IP em logs após 180 dias.</w:t>
            </w:r>
          </w:p>
        </w:tc>
      </w:tr>
    </w:tbl>
    <w:p w:rsidRPr="006B739B" w:rsidR="00F278BD" w:rsidP="00447ADF" w:rsidRDefault="00F278BD" w14:paraId="602564D2" w14:textId="77777777">
      <w:pPr>
        <w:pStyle w:val="Ttulo1"/>
      </w:pPr>
    </w:p>
    <w:p w:rsidRPr="006B739B" w:rsidR="00281B25" w:rsidP="00281B25" w:rsidRDefault="00281B25" w14:paraId="2DD3EA4C" w14:textId="77777777">
      <w:pPr>
        <w:pStyle w:val="Ttulo1"/>
      </w:pPr>
      <w:bookmarkStart w:name="_Toc208493433" w:id="6"/>
      <w:r w:rsidRPr="006B739B">
        <w:t>7. Regras de Negócio e Invariantes</w:t>
      </w:r>
      <w:bookmarkEnd w:id="6"/>
    </w:p>
    <w:tbl>
      <w:tblPr>
        <w:tblStyle w:val="Tabelacomgrade"/>
        <w:tblW w:w="9072" w:type="dxa"/>
        <w:tblLook w:val="04A0" w:firstRow="1" w:lastRow="0" w:firstColumn="1" w:lastColumn="0" w:noHBand="0" w:noVBand="1"/>
      </w:tblPr>
      <w:tblGrid>
        <w:gridCol w:w="1271"/>
        <w:gridCol w:w="5954"/>
        <w:gridCol w:w="1847"/>
      </w:tblGrid>
      <w:tr w:rsidRPr="00CD3AAE" w:rsidR="00281B25" w:rsidTr="000A0309" w14:paraId="0093C150" w14:textId="77777777">
        <w:tc>
          <w:tcPr>
            <w:tcW w:w="1271" w:type="dxa"/>
            <w:shd w:val="clear" w:color="auto" w:fill="F2F2F2" w:themeFill="background1" w:themeFillShade="F2"/>
          </w:tcPr>
          <w:p w:rsidRPr="00CD3AAE" w:rsidR="00281B25" w:rsidP="00A85B78" w:rsidRDefault="00281B25" w14:paraId="0ED48AD6" w14:textId="77777777">
            <w:pPr>
              <w:rPr>
                <w:b/>
                <w:bCs/>
              </w:rPr>
            </w:pPr>
            <w:r w:rsidRPr="00CD3AAE">
              <w:rPr>
                <w:b/>
                <w:bCs/>
              </w:rPr>
              <w:t>ID da Regra (RN)</w:t>
            </w:r>
          </w:p>
        </w:tc>
        <w:tc>
          <w:tcPr>
            <w:tcW w:w="5954" w:type="dxa"/>
            <w:shd w:val="clear" w:color="auto" w:fill="F2F2F2" w:themeFill="background1" w:themeFillShade="F2"/>
          </w:tcPr>
          <w:p w:rsidRPr="00CD3AAE" w:rsidR="00281B25" w:rsidP="00A85B78" w:rsidRDefault="00281B25" w14:paraId="0ADEE37A" w14:textId="77777777">
            <w:pPr>
              <w:rPr>
                <w:b/>
                <w:bCs/>
              </w:rPr>
            </w:pPr>
            <w:r w:rsidRPr="00CD3AAE">
              <w:rPr>
                <w:b/>
                <w:bCs/>
              </w:rPr>
              <w:t>Descrição</w:t>
            </w:r>
          </w:p>
        </w:tc>
        <w:tc>
          <w:tcPr>
            <w:tcW w:w="1847" w:type="dxa"/>
            <w:shd w:val="clear" w:color="auto" w:fill="F2F2F2" w:themeFill="background1" w:themeFillShade="F2"/>
          </w:tcPr>
          <w:p w:rsidRPr="00CD3AAE" w:rsidR="00281B25" w:rsidP="00A85B78" w:rsidRDefault="00281B25" w14:paraId="23C9677C" w14:textId="77777777">
            <w:pPr>
              <w:rPr>
                <w:b/>
                <w:bCs/>
              </w:rPr>
            </w:pPr>
            <w:r w:rsidRPr="00CD3AAE">
              <w:rPr>
                <w:b/>
                <w:bCs/>
              </w:rPr>
              <w:t>Aplica a RF(s)</w:t>
            </w:r>
          </w:p>
        </w:tc>
      </w:tr>
      <w:tr w:rsidRPr="006B739B" w:rsidR="00281B25" w:rsidTr="000A0309" w14:paraId="0F376135" w14:textId="77777777">
        <w:tc>
          <w:tcPr>
            <w:tcW w:w="1271" w:type="dxa"/>
          </w:tcPr>
          <w:p w:rsidRPr="006B739B" w:rsidR="00281B25" w:rsidP="00A85B78" w:rsidRDefault="00281B25" w14:paraId="3F6BD58E" w14:textId="77777777">
            <w:r w:rsidRPr="006B739B">
              <w:t>RN01</w:t>
            </w:r>
          </w:p>
        </w:tc>
        <w:tc>
          <w:tcPr>
            <w:tcW w:w="5954" w:type="dxa"/>
          </w:tcPr>
          <w:p w:rsidRPr="006B739B" w:rsidR="00281B25" w:rsidP="00CD3AAE" w:rsidRDefault="00281B25" w14:paraId="26EC8AF8" w14:textId="77777777">
            <w:pPr>
              <w:jc w:val="both"/>
            </w:pPr>
            <w:r w:rsidRPr="006B739B">
              <w:t>Operações do submódulo são estritamente de consulta (</w:t>
            </w:r>
            <w:proofErr w:type="spellStart"/>
            <w:r w:rsidRPr="006B739B">
              <w:t>read‑only</w:t>
            </w:r>
            <w:proofErr w:type="spellEnd"/>
            <w:r w:rsidRPr="006B739B">
              <w:t xml:space="preserve">); nenhuma ação deve alterar dados no </w:t>
            </w:r>
            <w:proofErr w:type="spellStart"/>
            <w:r w:rsidRPr="006B739B">
              <w:t>Odoo</w:t>
            </w:r>
            <w:proofErr w:type="spellEnd"/>
            <w:r w:rsidRPr="006B739B">
              <w:t>.</w:t>
            </w:r>
          </w:p>
        </w:tc>
        <w:tc>
          <w:tcPr>
            <w:tcW w:w="1847" w:type="dxa"/>
          </w:tcPr>
          <w:p w:rsidRPr="006B739B" w:rsidR="00281B25" w:rsidP="00A85B78" w:rsidRDefault="00281B25" w14:paraId="5B9C1DFD" w14:textId="77777777">
            <w:r w:rsidRPr="006B739B">
              <w:t>RF01, RF02, RF03</w:t>
            </w:r>
          </w:p>
        </w:tc>
      </w:tr>
      <w:tr w:rsidRPr="006B739B" w:rsidR="00281B25" w:rsidTr="000A0309" w14:paraId="55E0E32F" w14:textId="77777777">
        <w:tc>
          <w:tcPr>
            <w:tcW w:w="1271" w:type="dxa"/>
          </w:tcPr>
          <w:p w:rsidRPr="006B739B" w:rsidR="00281B25" w:rsidP="00A85B78" w:rsidRDefault="00281B25" w14:paraId="5A98F01D" w14:textId="77777777">
            <w:r w:rsidRPr="006B739B">
              <w:t>RN02</w:t>
            </w:r>
          </w:p>
        </w:tc>
        <w:tc>
          <w:tcPr>
            <w:tcW w:w="5954" w:type="dxa"/>
          </w:tcPr>
          <w:p w:rsidRPr="006B739B" w:rsidR="00281B25" w:rsidP="00CD3AAE" w:rsidRDefault="00281B25" w14:paraId="38407BC7" w14:textId="77777777">
            <w:pPr>
              <w:jc w:val="both"/>
            </w:pPr>
            <w:r w:rsidRPr="006B739B">
              <w:t>O filtro por nome deve usar critério 'contém' (</w:t>
            </w:r>
            <w:proofErr w:type="spellStart"/>
            <w:r w:rsidRPr="006B739B">
              <w:t>partial</w:t>
            </w:r>
            <w:proofErr w:type="spellEnd"/>
            <w:r w:rsidRPr="006B739B">
              <w:t xml:space="preserve"> match) e não diferenciar maiúsculas/minúsculas (case‑</w:t>
            </w:r>
            <w:proofErr w:type="spellStart"/>
            <w:r w:rsidRPr="006B739B">
              <w:t>insensitive</w:t>
            </w:r>
            <w:proofErr w:type="spellEnd"/>
            <w:r w:rsidRPr="006B739B">
              <w:t>).</w:t>
            </w:r>
          </w:p>
        </w:tc>
        <w:tc>
          <w:tcPr>
            <w:tcW w:w="1847" w:type="dxa"/>
          </w:tcPr>
          <w:p w:rsidRPr="006B739B" w:rsidR="00281B25" w:rsidP="00A85B78" w:rsidRDefault="00281B25" w14:paraId="1CD942B5" w14:textId="77777777">
            <w:r w:rsidRPr="006B739B">
              <w:t>RF02</w:t>
            </w:r>
          </w:p>
        </w:tc>
      </w:tr>
      <w:tr w:rsidRPr="006B739B" w:rsidR="00281B25" w:rsidTr="000A0309" w14:paraId="126517FC" w14:textId="77777777">
        <w:tc>
          <w:tcPr>
            <w:tcW w:w="1271" w:type="dxa"/>
          </w:tcPr>
          <w:p w:rsidRPr="006B739B" w:rsidR="00281B25" w:rsidP="00A85B78" w:rsidRDefault="00281B25" w14:paraId="2F785C37" w14:textId="77777777">
            <w:r w:rsidRPr="006B739B">
              <w:t>RN03</w:t>
            </w:r>
          </w:p>
        </w:tc>
        <w:tc>
          <w:tcPr>
            <w:tcW w:w="5954" w:type="dxa"/>
          </w:tcPr>
          <w:p w:rsidRPr="006B739B" w:rsidR="00281B25" w:rsidP="00CD3AAE" w:rsidRDefault="00281B25" w14:paraId="3776712A" w14:textId="77777777">
            <w:pPr>
              <w:jc w:val="both"/>
            </w:pPr>
            <w:r w:rsidRPr="006B739B">
              <w:t xml:space="preserve">Para qualquer campo ausente no </w:t>
            </w:r>
            <w:proofErr w:type="spellStart"/>
            <w:r w:rsidRPr="006B739B">
              <w:t>Odoo</w:t>
            </w:r>
            <w:proofErr w:type="spellEnd"/>
            <w:r w:rsidRPr="006B739B">
              <w:t>, exibir traço (—). Isso se aplica tanto ao grid (ex.: CPF) quanto à modal (qualquer campo).</w:t>
            </w:r>
          </w:p>
        </w:tc>
        <w:tc>
          <w:tcPr>
            <w:tcW w:w="1847" w:type="dxa"/>
          </w:tcPr>
          <w:p w:rsidRPr="006B739B" w:rsidR="00281B25" w:rsidP="00A85B78" w:rsidRDefault="00281B25" w14:paraId="55E02129" w14:textId="77777777">
            <w:r w:rsidRPr="006B739B">
              <w:t>RF01, RF03</w:t>
            </w:r>
          </w:p>
        </w:tc>
      </w:tr>
      <w:tr w:rsidRPr="006B739B" w:rsidR="00281B25" w:rsidTr="000A0309" w14:paraId="7E6BA14A" w14:textId="77777777">
        <w:tc>
          <w:tcPr>
            <w:tcW w:w="1271" w:type="dxa"/>
          </w:tcPr>
          <w:p w:rsidRPr="006B739B" w:rsidR="00281B25" w:rsidP="00A85B78" w:rsidRDefault="00281B25" w14:paraId="4B55DC36" w14:textId="77777777">
            <w:r w:rsidRPr="006B739B">
              <w:t>RN04</w:t>
            </w:r>
          </w:p>
        </w:tc>
        <w:tc>
          <w:tcPr>
            <w:tcW w:w="5954" w:type="dxa"/>
          </w:tcPr>
          <w:p w:rsidRPr="006B739B" w:rsidR="00281B25" w:rsidP="00CD3AAE" w:rsidRDefault="00281B25" w14:paraId="37EDF044" w14:textId="77777777">
            <w:pPr>
              <w:jc w:val="both"/>
            </w:pPr>
            <w:r w:rsidRPr="006B739B">
              <w:t>A listagem deve, por padrão, ser apresentada ordenada por Nome (A→Z).</w:t>
            </w:r>
          </w:p>
        </w:tc>
        <w:tc>
          <w:tcPr>
            <w:tcW w:w="1847" w:type="dxa"/>
          </w:tcPr>
          <w:p w:rsidRPr="006B739B" w:rsidR="00281B25" w:rsidP="00A85B78" w:rsidRDefault="00281B25" w14:paraId="3E2722B7" w14:textId="77777777">
            <w:r w:rsidRPr="006B739B">
              <w:t>RF01</w:t>
            </w:r>
          </w:p>
        </w:tc>
      </w:tr>
      <w:tr w:rsidRPr="006B739B" w:rsidR="00281B25" w:rsidTr="000A0309" w14:paraId="4B64A055" w14:textId="77777777">
        <w:tc>
          <w:tcPr>
            <w:tcW w:w="1271" w:type="dxa"/>
          </w:tcPr>
          <w:p w:rsidRPr="006B739B" w:rsidR="00281B25" w:rsidP="00A85B78" w:rsidRDefault="00281B25" w14:paraId="021799C9" w14:textId="77777777">
            <w:r w:rsidRPr="006B739B">
              <w:t>RN05</w:t>
            </w:r>
          </w:p>
        </w:tc>
        <w:tc>
          <w:tcPr>
            <w:tcW w:w="5954" w:type="dxa"/>
          </w:tcPr>
          <w:p w:rsidRPr="006B739B" w:rsidR="00281B25" w:rsidP="00CD3AAE" w:rsidRDefault="00281B25" w14:paraId="5E7357E9" w14:textId="77777777">
            <w:pPr>
              <w:jc w:val="both"/>
            </w:pPr>
            <w:r w:rsidRPr="006B739B">
              <w:t xml:space="preserve">Mensagens padrão conforme o estado: 'Nenhum usuário encontrado' (sem resultados), 'Erro de comunicação com servidor </w:t>
            </w:r>
            <w:proofErr w:type="spellStart"/>
            <w:r w:rsidRPr="006B739B">
              <w:t>Odoo</w:t>
            </w:r>
            <w:proofErr w:type="spellEnd"/>
            <w:r w:rsidRPr="006B739B">
              <w:t>' (falha de integração) e 'Não foi possível carregar os detalhes do usuário' (modal).</w:t>
            </w:r>
          </w:p>
        </w:tc>
        <w:tc>
          <w:tcPr>
            <w:tcW w:w="1847" w:type="dxa"/>
          </w:tcPr>
          <w:p w:rsidRPr="006B739B" w:rsidR="00281B25" w:rsidP="00A85B78" w:rsidRDefault="00281B25" w14:paraId="0A005FB7" w14:textId="77777777">
            <w:r w:rsidRPr="006B739B">
              <w:t>RF01, RF02, RF03</w:t>
            </w:r>
          </w:p>
        </w:tc>
      </w:tr>
      <w:tr w:rsidRPr="006B739B" w:rsidR="00281B25" w:rsidTr="000A0309" w14:paraId="1436398C" w14:textId="77777777">
        <w:tc>
          <w:tcPr>
            <w:tcW w:w="1271" w:type="dxa"/>
          </w:tcPr>
          <w:p w:rsidRPr="006B739B" w:rsidR="00281B25" w:rsidP="00A85B78" w:rsidRDefault="00281B25" w14:paraId="6E67C733" w14:textId="77777777">
            <w:r w:rsidRPr="006B739B">
              <w:t>RN06</w:t>
            </w:r>
          </w:p>
        </w:tc>
        <w:tc>
          <w:tcPr>
            <w:tcW w:w="5954" w:type="dxa"/>
          </w:tcPr>
          <w:p w:rsidRPr="006B739B" w:rsidR="00281B25" w:rsidP="00CD3AAE" w:rsidRDefault="00281B25" w14:paraId="1E51E611" w14:textId="77777777">
            <w:pPr>
              <w:jc w:val="both"/>
            </w:pPr>
            <w:r w:rsidRPr="006B739B">
              <w:t>Grid e modal não devem permitir edição; a modal deve exibir exatamente os campos definidos para detalhes do usuário.</w:t>
            </w:r>
          </w:p>
        </w:tc>
        <w:tc>
          <w:tcPr>
            <w:tcW w:w="1847" w:type="dxa"/>
          </w:tcPr>
          <w:p w:rsidRPr="006B739B" w:rsidR="00281B25" w:rsidP="00A85B78" w:rsidRDefault="00281B25" w14:paraId="46F3DB70" w14:textId="77777777">
            <w:r w:rsidRPr="006B739B">
              <w:t>RF01, RF03</w:t>
            </w:r>
          </w:p>
        </w:tc>
      </w:tr>
      <w:tr w:rsidRPr="006B739B" w:rsidR="00281B25" w:rsidTr="000A0309" w14:paraId="501A1365" w14:textId="77777777">
        <w:tc>
          <w:tcPr>
            <w:tcW w:w="1271" w:type="dxa"/>
          </w:tcPr>
          <w:p w:rsidRPr="006B739B" w:rsidR="00281B25" w:rsidP="00A85B78" w:rsidRDefault="00281B25" w14:paraId="7F4A6BE0" w14:textId="77777777">
            <w:r w:rsidRPr="006B739B">
              <w:t>RN07</w:t>
            </w:r>
          </w:p>
        </w:tc>
        <w:tc>
          <w:tcPr>
            <w:tcW w:w="5954" w:type="dxa"/>
          </w:tcPr>
          <w:p w:rsidRPr="006B739B" w:rsidR="00281B25" w:rsidP="00CD3AAE" w:rsidRDefault="00281B25" w14:paraId="65195D2B" w14:textId="77777777">
            <w:pPr>
              <w:jc w:val="both"/>
            </w:pPr>
            <w:r w:rsidRPr="006B739B">
              <w:t xml:space="preserve">O tamanho de exibição dos campos deve respeitar o tamanho máximo definido na base de dados do </w:t>
            </w:r>
            <w:proofErr w:type="spellStart"/>
            <w:r w:rsidRPr="006B739B">
              <w:t>Odoo</w:t>
            </w:r>
            <w:proofErr w:type="spellEnd"/>
            <w:r w:rsidRPr="006B739B">
              <w:t xml:space="preserve"> para cada atributo (</w:t>
            </w:r>
            <w:proofErr w:type="spellStart"/>
            <w:r w:rsidRPr="006B739B">
              <w:t>max_length</w:t>
            </w:r>
            <w:proofErr w:type="spellEnd"/>
            <w:r w:rsidRPr="006B739B">
              <w:t xml:space="preserve">). Quando o conteúdo se aproximar ou exceder o espaço visual do componente, o front‑end deve aplicar truncamento com reticências no grid e ofertar visualização do valor completo via </w:t>
            </w:r>
            <w:proofErr w:type="spellStart"/>
            <w:r w:rsidRPr="006B739B">
              <w:t>tooltip</w:t>
            </w:r>
            <w:proofErr w:type="spellEnd"/>
            <w:r w:rsidRPr="006B739B">
              <w:t>/expansão, sem alterar o dado original.</w:t>
            </w:r>
          </w:p>
        </w:tc>
        <w:tc>
          <w:tcPr>
            <w:tcW w:w="1847" w:type="dxa"/>
          </w:tcPr>
          <w:p w:rsidRPr="006B739B" w:rsidR="00281B25" w:rsidP="00A85B78" w:rsidRDefault="00281B25" w14:paraId="191830F0" w14:textId="77777777">
            <w:r w:rsidRPr="006B739B">
              <w:t>RF01, RF03</w:t>
            </w:r>
          </w:p>
        </w:tc>
      </w:tr>
      <w:tr w:rsidRPr="006B739B" w:rsidR="000A0309" w:rsidTr="000A0309" w14:paraId="429DA4EA" w14:textId="77777777">
        <w:tc>
          <w:tcPr>
            <w:tcW w:w="1271" w:type="dxa"/>
          </w:tcPr>
          <w:p w:rsidRPr="006B739B" w:rsidR="000A0309" w:rsidP="00A85B78" w:rsidRDefault="000A0309" w14:paraId="23E53895" w14:textId="32CDCE82">
            <w:r w:rsidRPr="006B739B">
              <w:t>RN0</w:t>
            </w:r>
            <w:r>
              <w:t>8</w:t>
            </w:r>
          </w:p>
        </w:tc>
        <w:tc>
          <w:tcPr>
            <w:tcW w:w="5954" w:type="dxa"/>
          </w:tcPr>
          <w:p w:rsidRPr="00CD3AAE" w:rsidR="000A0309" w:rsidP="00CD3AAE" w:rsidRDefault="00CD3AAE" w14:paraId="2BB87C27" w14:textId="6739EAA0">
            <w:pPr>
              <w:jc w:val="both"/>
            </w:pPr>
            <w:r w:rsidRPr="00CD3AAE">
              <w:t>Paginação do grid fixa em 20 registros por página. Ao aplicar/alterar o filtro, reiniciar na página 1; ordenação e filtro persistem ao navegar entre páginas; controles de paginação devem ser desabilitados quando inaplicáveis; exibir “Mostrando X–Y de Z”.</w:t>
            </w:r>
          </w:p>
        </w:tc>
        <w:tc>
          <w:tcPr>
            <w:tcW w:w="1847" w:type="dxa"/>
          </w:tcPr>
          <w:p w:rsidRPr="006B739B" w:rsidR="000A0309" w:rsidP="00A85B78" w:rsidRDefault="000A0309" w14:paraId="5F7FBDB5" w14:textId="6EE70409">
            <w:r w:rsidRPr="006B739B">
              <w:t>RF01, RF0</w:t>
            </w:r>
            <w:r w:rsidR="008C71E6">
              <w:t>2</w:t>
            </w:r>
          </w:p>
        </w:tc>
      </w:tr>
      <w:tr w:rsidRPr="006B739B" w:rsidR="003B3416" w:rsidTr="003B3416" w14:paraId="14A070FD" w14:textId="77777777">
        <w:tc>
          <w:tcPr>
            <w:tcW w:w="1271" w:type="dxa"/>
          </w:tcPr>
          <w:p w:rsidRPr="006B739B" w:rsidR="003B3416" w:rsidP="00A85B78" w:rsidRDefault="003B3416" w14:paraId="63303695" w14:textId="62C4D81F">
            <w:r w:rsidRPr="006B739B">
              <w:t>RN0</w:t>
            </w:r>
            <w:r>
              <w:t>9</w:t>
            </w:r>
          </w:p>
        </w:tc>
        <w:tc>
          <w:tcPr>
            <w:tcW w:w="5954" w:type="dxa"/>
          </w:tcPr>
          <w:p w:rsidRPr="00B34174" w:rsidR="003B3416" w:rsidP="00A85B78" w:rsidRDefault="00B34174" w14:paraId="4BAACE71" w14:textId="1003224A">
            <w:pPr>
              <w:jc w:val="both"/>
            </w:pPr>
            <w:r w:rsidRPr="00B34174">
              <w:t>Reusar padrões/infra existentes; vedado criar estruturas paralelas ou quebrar contratos.</w:t>
            </w:r>
          </w:p>
        </w:tc>
        <w:tc>
          <w:tcPr>
            <w:tcW w:w="1847" w:type="dxa"/>
          </w:tcPr>
          <w:p w:rsidRPr="006B739B" w:rsidR="003B3416" w:rsidP="00A85B78" w:rsidRDefault="003B3416" w14:paraId="72BE967F" w14:textId="7B5A4397">
            <w:r w:rsidRPr="006B739B">
              <w:t>RF01, RF0</w:t>
            </w:r>
            <w:r w:rsidR="00B34174">
              <w:t>3</w:t>
            </w:r>
          </w:p>
        </w:tc>
      </w:tr>
    </w:tbl>
    <w:p w:rsidRPr="006B739B" w:rsidR="00281B25" w:rsidP="00447ADF" w:rsidRDefault="00281B25" w14:paraId="7A1BE5F3" w14:textId="77777777">
      <w:pPr>
        <w:pStyle w:val="Ttulo1"/>
      </w:pPr>
    </w:p>
    <w:p w:rsidRPr="006B739B" w:rsidR="00E9330D" w:rsidP="00E9330D" w:rsidRDefault="00E9330D" w14:paraId="3A352EBA" w14:textId="77777777">
      <w:pPr>
        <w:pStyle w:val="Ttulo1"/>
      </w:pPr>
      <w:bookmarkStart w:name="_Toc208493434" w:id="7"/>
      <w:r w:rsidRPr="006B739B">
        <w:t>8. Casos de Uso (Descritivo)</w:t>
      </w:r>
      <w:bookmarkEnd w:id="7"/>
    </w:p>
    <w:p w:rsidRPr="006B739B" w:rsidR="00E9330D" w:rsidP="00E9330D" w:rsidRDefault="00E9330D" w14:paraId="254E55B6" w14:textId="77777777">
      <w:pPr>
        <w:pStyle w:val="Ttulo2"/>
      </w:pPr>
      <w:bookmarkStart w:name="_Toc208493435" w:id="8"/>
      <w:r w:rsidRPr="009E5EF8">
        <w:rPr>
          <w:b/>
          <w:bCs/>
        </w:rPr>
        <w:t>Caso de Uso UC01:</w:t>
      </w:r>
      <w:r w:rsidRPr="006B739B">
        <w:t xml:space="preserve"> Listar Usuários</w:t>
      </w:r>
      <w:bookmarkEnd w:id="8"/>
    </w:p>
    <w:p w:rsidRPr="006B739B" w:rsidR="00E9330D" w:rsidP="00E9330D" w:rsidRDefault="00E9330D" w14:paraId="493AED2D" w14:textId="77777777">
      <w:pPr>
        <w:spacing w:after="120"/>
      </w:pPr>
      <w:r w:rsidRPr="009E5EF8">
        <w:rPr>
          <w:b/>
          <w:bCs/>
        </w:rPr>
        <w:t>Descrição:</w:t>
      </w:r>
      <w:r w:rsidRPr="006B739B">
        <w:t xml:space="preserve"> Permite que o usuário autenticado visualize, em modo somente leitura, um grid com os usuários cadastrados no </w:t>
      </w:r>
      <w:proofErr w:type="spellStart"/>
      <w:r w:rsidRPr="006B739B">
        <w:t>Odoo</w:t>
      </w:r>
      <w:proofErr w:type="spellEnd"/>
      <w:r w:rsidRPr="006B739B">
        <w:t>, contendo as colunas ID do usuário, Nome do Usuário, CPF e E‑mail.</w:t>
      </w:r>
    </w:p>
    <w:p w:rsidRPr="006B739B" w:rsidR="00E9330D" w:rsidP="00C649A7" w:rsidRDefault="00E9330D" w14:paraId="74A9AAD1" w14:textId="77777777">
      <w:pPr>
        <w:spacing w:after="120"/>
        <w:ind w:left="708"/>
      </w:pPr>
      <w:r w:rsidRPr="006B739B">
        <w:t xml:space="preserve">• </w:t>
      </w:r>
      <w:r w:rsidRPr="00F230D2">
        <w:rPr>
          <w:b/>
          <w:bCs/>
        </w:rPr>
        <w:t>Ator Primário:</w:t>
      </w:r>
      <w:r w:rsidRPr="006B739B">
        <w:t xml:space="preserve"> Usuário autenticado no sistema.</w:t>
      </w:r>
    </w:p>
    <w:p w:rsidRPr="006B739B" w:rsidR="00E9330D" w:rsidP="00C649A7" w:rsidRDefault="00E9330D" w14:paraId="2C0AFB1B" w14:textId="77777777">
      <w:pPr>
        <w:spacing w:after="120"/>
        <w:ind w:left="708"/>
      </w:pPr>
      <w:r w:rsidRPr="006B739B">
        <w:t xml:space="preserve">• </w:t>
      </w:r>
      <w:r w:rsidRPr="00F230D2">
        <w:rPr>
          <w:b/>
          <w:bCs/>
        </w:rPr>
        <w:t>Pré-condições:</w:t>
      </w:r>
    </w:p>
    <w:p w:rsidRPr="006B739B" w:rsidR="00E9330D" w:rsidP="00514007" w:rsidRDefault="00E9330D" w14:paraId="3C4FF2EE" w14:textId="77777777">
      <w:pPr>
        <w:pStyle w:val="Commarcadores"/>
        <w:tabs>
          <w:tab w:val="num" w:pos="1428"/>
        </w:tabs>
        <w:spacing w:after="120"/>
        <w:ind w:left="1428"/>
        <w:rPr>
          <w:lang w:val="pt-BR"/>
        </w:rPr>
      </w:pPr>
      <w:r w:rsidRPr="006B739B">
        <w:rPr>
          <w:lang w:val="pt-BR"/>
        </w:rPr>
        <w:t>O usuário deve estar autenticado no sistema.</w:t>
      </w:r>
    </w:p>
    <w:p w:rsidRPr="006B739B" w:rsidR="00E9330D" w:rsidP="00514007" w:rsidRDefault="00E9330D" w14:paraId="6227702C" w14:textId="77777777">
      <w:pPr>
        <w:pStyle w:val="Commarcadores"/>
        <w:tabs>
          <w:tab w:val="num" w:pos="1428"/>
        </w:tabs>
        <w:spacing w:after="120"/>
        <w:ind w:left="1428"/>
        <w:rPr>
          <w:lang w:val="pt-BR"/>
        </w:rPr>
      </w:pPr>
      <w:r w:rsidRPr="006B739B">
        <w:rPr>
          <w:lang w:val="pt-BR"/>
        </w:rPr>
        <w:t>O ator possui permissão de consulta ao diretório de usuários.</w:t>
      </w:r>
    </w:p>
    <w:p w:rsidRPr="006B739B" w:rsidR="00E9330D" w:rsidP="00514007" w:rsidRDefault="00E9330D" w14:paraId="1E072E6A" w14:textId="77777777">
      <w:pPr>
        <w:pStyle w:val="Commarcadores"/>
        <w:tabs>
          <w:tab w:val="num" w:pos="1428"/>
        </w:tabs>
        <w:spacing w:after="120"/>
        <w:ind w:left="1428"/>
        <w:rPr>
          <w:lang w:val="pt-BR"/>
        </w:rPr>
      </w:pPr>
      <w:r w:rsidRPr="006B739B">
        <w:rPr>
          <w:lang w:val="pt-BR"/>
        </w:rPr>
        <w:t xml:space="preserve">O serviço do </w:t>
      </w:r>
      <w:proofErr w:type="spellStart"/>
      <w:r w:rsidRPr="006B739B">
        <w:rPr>
          <w:lang w:val="pt-BR"/>
        </w:rPr>
        <w:t>Odoo</w:t>
      </w:r>
      <w:proofErr w:type="spellEnd"/>
      <w:r w:rsidRPr="006B739B">
        <w:rPr>
          <w:lang w:val="pt-BR"/>
        </w:rPr>
        <w:t xml:space="preserve"> está disponível para consulta.</w:t>
      </w:r>
    </w:p>
    <w:p w:rsidRPr="006B739B" w:rsidR="00E9330D" w:rsidP="00514007" w:rsidRDefault="00E9330D" w14:paraId="148C579A" w14:textId="77777777">
      <w:pPr>
        <w:spacing w:after="120"/>
        <w:ind w:left="360"/>
      </w:pPr>
      <w:r w:rsidRPr="006B739B">
        <w:t xml:space="preserve">• </w:t>
      </w:r>
      <w:r w:rsidRPr="00F230D2">
        <w:rPr>
          <w:b/>
          <w:bCs/>
        </w:rPr>
        <w:t>Fluxo Principal:</w:t>
      </w:r>
    </w:p>
    <w:p w:rsidRPr="006B739B" w:rsidR="00E9330D" w:rsidP="00BB0E60" w:rsidRDefault="00E9330D" w14:paraId="6709602C" w14:textId="77777777">
      <w:pPr>
        <w:pStyle w:val="Numerada"/>
        <w:tabs>
          <w:tab w:val="num" w:pos="1068"/>
        </w:tabs>
        <w:spacing w:after="120"/>
        <w:ind w:left="1068" w:hanging="360"/>
        <w:rPr>
          <w:lang w:val="pt-BR"/>
        </w:rPr>
      </w:pPr>
      <w:r w:rsidRPr="006B739B">
        <w:rPr>
          <w:lang w:val="pt-BR"/>
        </w:rPr>
        <w:t>O usuário acessa a tela “Usuários”.</w:t>
      </w:r>
    </w:p>
    <w:p w:rsidRPr="006B739B" w:rsidR="00E9330D" w:rsidP="00BB0E60" w:rsidRDefault="00E9330D" w14:paraId="6DBB5EC9" w14:textId="77777777">
      <w:pPr>
        <w:pStyle w:val="Numerada"/>
        <w:tabs>
          <w:tab w:val="num" w:pos="1068"/>
        </w:tabs>
        <w:spacing w:after="120"/>
        <w:ind w:left="1068" w:hanging="360"/>
        <w:rPr>
          <w:lang w:val="pt-BR"/>
        </w:rPr>
      </w:pPr>
      <w:r w:rsidRPr="006B739B">
        <w:rPr>
          <w:lang w:val="pt-BR"/>
        </w:rPr>
        <w:t xml:space="preserve">O sistema consulta o </w:t>
      </w:r>
      <w:proofErr w:type="spellStart"/>
      <w:r w:rsidRPr="006B739B">
        <w:rPr>
          <w:lang w:val="pt-BR"/>
        </w:rPr>
        <w:t>Odoo</w:t>
      </w:r>
      <w:proofErr w:type="spellEnd"/>
      <w:r w:rsidRPr="006B739B">
        <w:rPr>
          <w:lang w:val="pt-BR"/>
        </w:rPr>
        <w:t xml:space="preserve"> para obter a lista de usuários.</w:t>
      </w:r>
    </w:p>
    <w:p w:rsidRPr="006B739B" w:rsidR="00E9330D" w:rsidP="00BB0E60" w:rsidRDefault="00E9330D" w14:paraId="483026F3" w14:textId="77777777">
      <w:pPr>
        <w:pStyle w:val="Numerada"/>
        <w:tabs>
          <w:tab w:val="num" w:pos="1068"/>
        </w:tabs>
        <w:spacing w:after="120"/>
        <w:ind w:left="1068" w:hanging="360"/>
        <w:rPr>
          <w:lang w:val="pt-BR"/>
        </w:rPr>
      </w:pPr>
      <w:r w:rsidRPr="006B739B">
        <w:rPr>
          <w:lang w:val="pt-BR"/>
        </w:rPr>
        <w:lastRenderedPageBreak/>
        <w:t>O sistema exibe o grid com as colunas ID do usuário, Nome do Usuário, CPF e E‑mail, ordenado por Nome (ascendente).</w:t>
      </w:r>
    </w:p>
    <w:p w:rsidR="00E9330D" w:rsidP="00BB0E60" w:rsidRDefault="00E9330D" w14:paraId="7A5321B3" w14:textId="77777777">
      <w:pPr>
        <w:pStyle w:val="Numerada"/>
        <w:tabs>
          <w:tab w:val="num" w:pos="1068"/>
        </w:tabs>
        <w:spacing w:after="120"/>
        <w:ind w:left="1068" w:hanging="360"/>
        <w:rPr>
          <w:lang w:val="pt-BR"/>
        </w:rPr>
      </w:pPr>
      <w:r w:rsidRPr="006B739B">
        <w:rPr>
          <w:lang w:val="pt-BR"/>
        </w:rPr>
        <w:t>O usuário visualiza os registros em modo somente leitura.</w:t>
      </w:r>
    </w:p>
    <w:p w:rsidRPr="00C01357" w:rsidR="00C01357" w:rsidP="00BB0E60" w:rsidRDefault="00C01357" w14:paraId="7AAC1051" w14:textId="46B0FE4A">
      <w:pPr>
        <w:pStyle w:val="Numerada"/>
        <w:tabs>
          <w:tab w:val="num" w:pos="1068"/>
        </w:tabs>
        <w:spacing w:after="120"/>
        <w:ind w:left="1068" w:hanging="360"/>
        <w:rPr>
          <w:lang w:val="pt-BR"/>
        </w:rPr>
      </w:pPr>
      <w:r w:rsidRPr="00C01357">
        <w:rPr>
          <w:lang w:val="pt-BR"/>
        </w:rPr>
        <w:t>O usuário utiliza os controles de paginação para navegar entre os resultados (20 por página).</w:t>
      </w:r>
    </w:p>
    <w:p w:rsidRPr="006B739B" w:rsidR="00E9330D" w:rsidP="00BB0E60" w:rsidRDefault="00E9330D" w14:paraId="6240BFAB" w14:textId="77777777">
      <w:pPr>
        <w:spacing w:after="120"/>
        <w:ind w:left="360"/>
      </w:pPr>
      <w:r w:rsidRPr="006B739B">
        <w:t xml:space="preserve">• </w:t>
      </w:r>
      <w:r w:rsidRPr="00F230D2">
        <w:rPr>
          <w:b/>
          <w:bCs/>
        </w:rPr>
        <w:t>Fluxo Alternativo:</w:t>
      </w:r>
    </w:p>
    <w:p w:rsidRPr="006B739B" w:rsidR="00E9330D" w:rsidP="00BB0E60" w:rsidRDefault="00E9330D" w14:paraId="6905F5D6" w14:textId="77777777">
      <w:pPr>
        <w:pStyle w:val="Commarcadores"/>
        <w:tabs>
          <w:tab w:val="num" w:pos="1068"/>
        </w:tabs>
        <w:spacing w:after="120"/>
        <w:ind w:left="1068"/>
        <w:rPr>
          <w:lang w:val="pt-BR"/>
        </w:rPr>
      </w:pPr>
      <w:r w:rsidRPr="006B739B">
        <w:rPr>
          <w:lang w:val="pt-BR"/>
        </w:rPr>
        <w:t>Sem resultados → o sistema exibe “Nenhum usuário encontrado”.</w:t>
      </w:r>
    </w:p>
    <w:p w:rsidR="00E9330D" w:rsidP="16B4C763" w:rsidRDefault="00E9330D" w14:paraId="24B4F01B" w14:textId="77777777">
      <w:pPr>
        <w:pStyle w:val="Commarcadores"/>
        <w:tabs>
          <w:tab w:val="num" w:pos="1068"/>
        </w:tabs>
        <w:spacing w:after="120"/>
        <w:ind w:left="1068"/>
        <w:rPr>
          <w:lang w:val="en-US"/>
        </w:rPr>
      </w:pPr>
      <w:r w:rsidRPr="16B4C763" w:rsidR="00E9330D">
        <w:rPr>
          <w:lang w:val="en-US"/>
        </w:rPr>
        <w:t xml:space="preserve">Falha no </w:t>
      </w:r>
      <w:r w:rsidRPr="16B4C763" w:rsidR="00E9330D">
        <w:rPr>
          <w:lang w:val="en-US"/>
        </w:rPr>
        <w:t>Odoo</w:t>
      </w:r>
      <w:r w:rsidRPr="16B4C763" w:rsidR="00E9330D">
        <w:rPr>
          <w:lang w:val="en-US"/>
        </w:rPr>
        <w:t xml:space="preserve"> → o sistema exibe “Erro de comunicação com servidor </w:t>
      </w:r>
      <w:r w:rsidRPr="16B4C763" w:rsidR="00E9330D">
        <w:rPr>
          <w:lang w:val="en-US"/>
        </w:rPr>
        <w:t>Odoo</w:t>
      </w:r>
      <w:r w:rsidRPr="16B4C763" w:rsidR="00E9330D">
        <w:rPr>
          <w:lang w:val="en-US"/>
        </w:rPr>
        <w:t>”.</w:t>
      </w:r>
    </w:p>
    <w:p w:rsidRPr="0032098A" w:rsidR="0032098A" w:rsidP="0032098A" w:rsidRDefault="0032098A" w14:paraId="6B1D2498" w14:textId="11C73CB0">
      <w:pPr>
        <w:pStyle w:val="Commarcadores"/>
        <w:ind w:left="1068"/>
        <w:rPr>
          <w:b/>
          <w:bCs/>
        </w:rPr>
      </w:pPr>
      <w:proofErr w:type="spellStart"/>
      <w:r w:rsidRPr="0032098A">
        <w:rPr>
          <w:rStyle w:val="Forte"/>
          <w:b w:val="0"/>
          <w:bCs w:val="0"/>
        </w:rPr>
        <w:t>Primeira</w:t>
      </w:r>
      <w:proofErr w:type="spellEnd"/>
      <w:r w:rsidRPr="0032098A">
        <w:rPr>
          <w:rStyle w:val="Forte"/>
          <w:b w:val="0"/>
          <w:bCs w:val="0"/>
        </w:rPr>
        <w:t xml:space="preserve"> </w:t>
      </w:r>
      <w:proofErr w:type="spellStart"/>
      <w:r w:rsidRPr="0032098A">
        <w:rPr>
          <w:rStyle w:val="Forte"/>
          <w:b w:val="0"/>
          <w:bCs w:val="0"/>
        </w:rPr>
        <w:t>página</w:t>
      </w:r>
      <w:proofErr w:type="spellEnd"/>
      <w:r w:rsidRPr="0032098A">
        <w:rPr>
          <w:rStyle w:val="Forte"/>
          <w:b w:val="0"/>
          <w:bCs w:val="0"/>
        </w:rPr>
        <w:t>:</w:t>
      </w:r>
      <w:r w:rsidRPr="0032098A">
        <w:rPr>
          <w:b/>
          <w:bCs/>
        </w:rPr>
        <w:t xml:space="preserve"> o </w:t>
      </w:r>
      <w:proofErr w:type="spellStart"/>
      <w:r w:rsidRPr="0032098A">
        <w:rPr>
          <w:b/>
          <w:bCs/>
        </w:rPr>
        <w:t>controle</w:t>
      </w:r>
      <w:proofErr w:type="spellEnd"/>
      <w:r w:rsidRPr="0032098A">
        <w:rPr>
          <w:b/>
          <w:bCs/>
        </w:rPr>
        <w:t xml:space="preserve"> </w:t>
      </w:r>
      <w:r w:rsidRPr="0032098A">
        <w:rPr>
          <w:rStyle w:val="Forte"/>
          <w:b w:val="0"/>
          <w:bCs w:val="0"/>
        </w:rPr>
        <w:t>Anterior</w:t>
      </w:r>
      <w:r w:rsidRPr="0032098A">
        <w:rPr>
          <w:b/>
          <w:bCs/>
        </w:rPr>
        <w:t xml:space="preserve"> </w:t>
      </w:r>
      <w:proofErr w:type="spellStart"/>
      <w:r w:rsidRPr="0032098A">
        <w:rPr>
          <w:b/>
          <w:bCs/>
        </w:rPr>
        <w:t>aparece</w:t>
      </w:r>
      <w:proofErr w:type="spellEnd"/>
      <w:r w:rsidRPr="0032098A">
        <w:rPr>
          <w:b/>
          <w:bCs/>
        </w:rPr>
        <w:t xml:space="preserve"> </w:t>
      </w:r>
      <w:proofErr w:type="spellStart"/>
      <w:r w:rsidRPr="0032098A">
        <w:rPr>
          <w:rStyle w:val="Forte"/>
          <w:b w:val="0"/>
          <w:bCs w:val="0"/>
        </w:rPr>
        <w:t>desabilitado</w:t>
      </w:r>
      <w:proofErr w:type="spellEnd"/>
      <w:r w:rsidRPr="0032098A">
        <w:rPr>
          <w:b/>
          <w:bCs/>
        </w:rPr>
        <w:t>.</w:t>
      </w:r>
    </w:p>
    <w:p w:rsidRPr="0032098A" w:rsidR="0032098A" w:rsidP="0032098A" w:rsidRDefault="0032098A" w14:paraId="5811BBF3" w14:textId="02D1D85C">
      <w:pPr>
        <w:pStyle w:val="Commarcadores"/>
        <w:ind w:left="1068"/>
        <w:rPr>
          <w:b/>
          <w:bCs/>
        </w:rPr>
      </w:pPr>
      <w:proofErr w:type="spellStart"/>
      <w:r w:rsidRPr="0032098A">
        <w:rPr>
          <w:rStyle w:val="Forte"/>
          <w:b w:val="0"/>
          <w:bCs w:val="0"/>
        </w:rPr>
        <w:t>Última</w:t>
      </w:r>
      <w:proofErr w:type="spellEnd"/>
      <w:r w:rsidRPr="0032098A">
        <w:rPr>
          <w:rStyle w:val="Forte"/>
          <w:b w:val="0"/>
          <w:bCs w:val="0"/>
        </w:rPr>
        <w:t xml:space="preserve"> </w:t>
      </w:r>
      <w:proofErr w:type="spellStart"/>
      <w:r w:rsidRPr="0032098A">
        <w:rPr>
          <w:rStyle w:val="Forte"/>
          <w:b w:val="0"/>
          <w:bCs w:val="0"/>
        </w:rPr>
        <w:t>página</w:t>
      </w:r>
      <w:proofErr w:type="spellEnd"/>
      <w:r w:rsidRPr="0032098A">
        <w:rPr>
          <w:rStyle w:val="Forte"/>
          <w:b w:val="0"/>
          <w:bCs w:val="0"/>
        </w:rPr>
        <w:t>:</w:t>
      </w:r>
      <w:r w:rsidRPr="0032098A">
        <w:rPr>
          <w:b/>
          <w:bCs/>
        </w:rPr>
        <w:t xml:space="preserve"> o </w:t>
      </w:r>
      <w:proofErr w:type="spellStart"/>
      <w:r w:rsidRPr="0032098A">
        <w:rPr>
          <w:b/>
          <w:bCs/>
        </w:rPr>
        <w:t>controle</w:t>
      </w:r>
      <w:proofErr w:type="spellEnd"/>
      <w:r w:rsidRPr="0032098A">
        <w:rPr>
          <w:b/>
          <w:bCs/>
        </w:rPr>
        <w:t xml:space="preserve"> </w:t>
      </w:r>
      <w:proofErr w:type="spellStart"/>
      <w:r w:rsidRPr="0032098A">
        <w:rPr>
          <w:rStyle w:val="Forte"/>
          <w:b w:val="0"/>
          <w:bCs w:val="0"/>
        </w:rPr>
        <w:t>Próxima</w:t>
      </w:r>
      <w:proofErr w:type="spellEnd"/>
      <w:r w:rsidRPr="0032098A">
        <w:rPr>
          <w:b/>
          <w:bCs/>
        </w:rPr>
        <w:t xml:space="preserve"> </w:t>
      </w:r>
      <w:proofErr w:type="spellStart"/>
      <w:r w:rsidRPr="0032098A">
        <w:rPr>
          <w:b/>
          <w:bCs/>
        </w:rPr>
        <w:t>aparece</w:t>
      </w:r>
      <w:proofErr w:type="spellEnd"/>
      <w:r w:rsidRPr="0032098A">
        <w:rPr>
          <w:b/>
          <w:bCs/>
        </w:rPr>
        <w:t xml:space="preserve"> </w:t>
      </w:r>
      <w:proofErr w:type="spellStart"/>
      <w:r w:rsidRPr="0032098A">
        <w:rPr>
          <w:rStyle w:val="Forte"/>
          <w:b w:val="0"/>
          <w:bCs w:val="0"/>
        </w:rPr>
        <w:t>desabilitado</w:t>
      </w:r>
      <w:proofErr w:type="spellEnd"/>
      <w:r w:rsidRPr="0032098A">
        <w:rPr>
          <w:b/>
          <w:bCs/>
        </w:rPr>
        <w:t>.</w:t>
      </w:r>
    </w:p>
    <w:p w:rsidR="00E9330D" w:rsidP="009E5EF8" w:rsidRDefault="00E9330D" w14:paraId="4C6BFBB9" w14:textId="77777777">
      <w:pPr>
        <w:spacing w:after="120"/>
      </w:pPr>
      <w:r w:rsidRPr="006B739B">
        <w:t xml:space="preserve">• </w:t>
      </w:r>
      <w:r w:rsidRPr="009E5EF8">
        <w:rPr>
          <w:b/>
          <w:bCs/>
        </w:rPr>
        <w:t>Pós-condições:</w:t>
      </w:r>
      <w:r w:rsidRPr="006B739B">
        <w:t xml:space="preserve"> A lista de usuários é apresentada no grid para consulta; nenhuma alteração é realizada nos dados do </w:t>
      </w:r>
      <w:proofErr w:type="spellStart"/>
      <w:r w:rsidRPr="006B739B">
        <w:t>Odoo</w:t>
      </w:r>
      <w:proofErr w:type="spellEnd"/>
      <w:r w:rsidRPr="006B739B">
        <w:t>.</w:t>
      </w:r>
    </w:p>
    <w:p w:rsidR="00112610" w:rsidP="009E5EF8" w:rsidRDefault="00112610" w14:paraId="0E4C281D" w14:textId="71803907">
      <w:pPr>
        <w:spacing w:after="120"/>
      </w:pPr>
      <w:r w:rsidRPr="00112610">
        <w:rPr>
          <w:b/>
          <w:bCs/>
        </w:rPr>
        <w:t>Integração:</w:t>
      </w:r>
      <w:r w:rsidRPr="00112610">
        <w:t xml:space="preserve"> </w:t>
      </w:r>
      <w:r w:rsidRPr="00112610">
        <w:rPr>
          <w:b/>
          <w:bCs/>
        </w:rPr>
        <w:t>IN01 — ver A-integration_guide.md (§IN01).</w:t>
      </w:r>
    </w:p>
    <w:p w:rsidRPr="006B739B" w:rsidR="0017163B" w:rsidP="009E5EF8" w:rsidRDefault="0017163B" w14:paraId="31095DF1" w14:textId="77777777">
      <w:pPr>
        <w:spacing w:after="120"/>
      </w:pPr>
    </w:p>
    <w:p w:rsidRPr="006B739B" w:rsidR="00E9330D" w:rsidP="00E9330D" w:rsidRDefault="00E9330D" w14:paraId="65A4BFB9" w14:textId="77777777">
      <w:pPr>
        <w:pStyle w:val="Ttulo2"/>
      </w:pPr>
      <w:bookmarkStart w:name="_Toc208493436" w:id="9"/>
      <w:r w:rsidRPr="009E5EF8">
        <w:rPr>
          <w:b/>
          <w:bCs/>
        </w:rPr>
        <w:t>Caso de Uso UC02:</w:t>
      </w:r>
      <w:r w:rsidRPr="006B739B">
        <w:t xml:space="preserve"> Filtrar por Nome (parcial)</w:t>
      </w:r>
      <w:bookmarkEnd w:id="9"/>
    </w:p>
    <w:p w:rsidRPr="006B739B" w:rsidR="00E9330D" w:rsidP="00E9330D" w:rsidRDefault="00E9330D" w14:paraId="7C5BFC09" w14:textId="77777777">
      <w:pPr>
        <w:spacing w:after="120"/>
      </w:pPr>
      <w:r w:rsidRPr="009E5EF8">
        <w:rPr>
          <w:b/>
          <w:bCs/>
        </w:rPr>
        <w:t>Descrição:</w:t>
      </w:r>
      <w:r w:rsidRPr="006B739B">
        <w:t xml:space="preserve"> Permite aplicar um filtro por parte do nome (comportamento “contém”, case-</w:t>
      </w:r>
      <w:proofErr w:type="spellStart"/>
      <w:r w:rsidRPr="006B739B">
        <w:t>insensitive</w:t>
      </w:r>
      <w:proofErr w:type="spellEnd"/>
      <w:r w:rsidRPr="006B739B">
        <w:t>) para atualizar o grid com os usuários compatíveis.</w:t>
      </w:r>
    </w:p>
    <w:p w:rsidRPr="006B739B" w:rsidR="00E9330D" w:rsidP="00461A9E" w:rsidRDefault="00E9330D" w14:paraId="6FE0F1AF" w14:textId="77777777">
      <w:pPr>
        <w:spacing w:after="120"/>
        <w:ind w:left="708"/>
      </w:pPr>
      <w:r w:rsidRPr="006B739B">
        <w:t xml:space="preserve">• </w:t>
      </w:r>
      <w:r w:rsidRPr="00461A9E">
        <w:rPr>
          <w:b/>
          <w:bCs/>
        </w:rPr>
        <w:t>Ator Primário:</w:t>
      </w:r>
      <w:r w:rsidRPr="006B739B">
        <w:t xml:space="preserve"> Usuário autenticado no sistema.</w:t>
      </w:r>
    </w:p>
    <w:p w:rsidRPr="006B739B" w:rsidR="00E9330D" w:rsidP="00461A9E" w:rsidRDefault="00E9330D" w14:paraId="23A4AFB3" w14:textId="77777777">
      <w:pPr>
        <w:spacing w:after="120"/>
        <w:ind w:left="708"/>
      </w:pPr>
      <w:r w:rsidRPr="006B739B">
        <w:t xml:space="preserve">• </w:t>
      </w:r>
      <w:r w:rsidRPr="00461A9E">
        <w:rPr>
          <w:b/>
          <w:bCs/>
        </w:rPr>
        <w:t>Pré-condições:</w:t>
      </w:r>
    </w:p>
    <w:p w:rsidRPr="006B739B" w:rsidR="00E9330D" w:rsidP="00461A9E" w:rsidRDefault="00E9330D" w14:paraId="7FF539DE" w14:textId="77777777">
      <w:pPr>
        <w:pStyle w:val="Commarcadores"/>
        <w:tabs>
          <w:tab w:val="num" w:pos="1428"/>
        </w:tabs>
        <w:spacing w:after="120"/>
        <w:ind w:left="1428"/>
        <w:rPr>
          <w:lang w:val="pt-BR"/>
        </w:rPr>
      </w:pPr>
      <w:r w:rsidRPr="006B739B">
        <w:rPr>
          <w:lang w:val="pt-BR"/>
        </w:rPr>
        <w:t>O usuário deve estar autenticado no sistema.</w:t>
      </w:r>
    </w:p>
    <w:p w:rsidRPr="006B739B" w:rsidR="00E9330D" w:rsidP="00461A9E" w:rsidRDefault="00E9330D" w14:paraId="7DBA03AA" w14:textId="77777777">
      <w:pPr>
        <w:pStyle w:val="Commarcadores"/>
        <w:tabs>
          <w:tab w:val="num" w:pos="1428"/>
        </w:tabs>
        <w:spacing w:after="120"/>
        <w:ind w:left="1428"/>
        <w:rPr>
          <w:lang w:val="pt-BR"/>
        </w:rPr>
      </w:pPr>
      <w:r w:rsidRPr="006B739B">
        <w:rPr>
          <w:lang w:val="pt-BR"/>
        </w:rPr>
        <w:t>O ator possui permissão de consulta ao diretório de usuários.</w:t>
      </w:r>
    </w:p>
    <w:p w:rsidRPr="006B739B" w:rsidR="00E9330D" w:rsidP="00461A9E" w:rsidRDefault="00E9330D" w14:paraId="642B8113" w14:textId="77777777">
      <w:pPr>
        <w:pStyle w:val="Commarcadores"/>
        <w:tabs>
          <w:tab w:val="num" w:pos="1428"/>
        </w:tabs>
        <w:spacing w:after="120"/>
        <w:ind w:left="1428"/>
        <w:rPr>
          <w:lang w:val="pt-BR"/>
        </w:rPr>
      </w:pPr>
      <w:r w:rsidRPr="006B739B">
        <w:rPr>
          <w:lang w:val="pt-BR"/>
        </w:rPr>
        <w:t xml:space="preserve">O serviço do </w:t>
      </w:r>
      <w:proofErr w:type="spellStart"/>
      <w:r w:rsidRPr="006B739B">
        <w:rPr>
          <w:lang w:val="pt-BR"/>
        </w:rPr>
        <w:t>Odoo</w:t>
      </w:r>
      <w:proofErr w:type="spellEnd"/>
      <w:r w:rsidRPr="006B739B">
        <w:rPr>
          <w:lang w:val="pt-BR"/>
        </w:rPr>
        <w:t xml:space="preserve"> está disponível para consulta.</w:t>
      </w:r>
    </w:p>
    <w:p w:rsidRPr="006B739B" w:rsidR="00E9330D" w:rsidP="00461A9E" w:rsidRDefault="00E9330D" w14:paraId="74039A87" w14:textId="77777777">
      <w:pPr>
        <w:spacing w:after="120"/>
        <w:ind w:left="360"/>
      </w:pPr>
      <w:r w:rsidRPr="006B739B">
        <w:t xml:space="preserve">• </w:t>
      </w:r>
      <w:r w:rsidRPr="00461A9E">
        <w:rPr>
          <w:b/>
          <w:bCs/>
        </w:rPr>
        <w:t>Fluxo Principal:</w:t>
      </w:r>
    </w:p>
    <w:p w:rsidRPr="003A0FC7" w:rsidR="00E9330D" w:rsidP="003A0FC7" w:rsidRDefault="00E9330D" w14:paraId="494C2B12" w14:textId="77777777">
      <w:pPr>
        <w:pStyle w:val="Numerada"/>
        <w:numPr>
          <w:ilvl w:val="0"/>
          <w:numId w:val="29"/>
        </w:numPr>
        <w:tabs>
          <w:tab w:val="clear" w:pos="360"/>
          <w:tab w:val="num" w:pos="1068"/>
        </w:tabs>
        <w:spacing w:after="120"/>
        <w:ind w:left="1068"/>
        <w:rPr>
          <w:lang w:val="pt-BR"/>
        </w:rPr>
      </w:pPr>
      <w:r w:rsidRPr="003A0FC7">
        <w:rPr>
          <w:lang w:val="pt-BR"/>
        </w:rPr>
        <w:t>O usuário informa um texto parcial no campo Nome (parte).</w:t>
      </w:r>
    </w:p>
    <w:p w:rsidRPr="006B739B" w:rsidR="00E9330D" w:rsidP="00461A9E" w:rsidRDefault="00E9330D" w14:paraId="0A1D3F76" w14:textId="77777777">
      <w:pPr>
        <w:pStyle w:val="Numerada"/>
        <w:tabs>
          <w:tab w:val="num" w:pos="1068"/>
        </w:tabs>
        <w:spacing w:after="120"/>
        <w:ind w:left="1068" w:hanging="360"/>
        <w:rPr>
          <w:lang w:val="pt-BR"/>
        </w:rPr>
      </w:pPr>
      <w:r w:rsidRPr="006B739B">
        <w:rPr>
          <w:lang w:val="pt-BR"/>
        </w:rPr>
        <w:t>O usuário aciona a busca.</w:t>
      </w:r>
    </w:p>
    <w:p w:rsidRPr="006B739B" w:rsidR="00E9330D" w:rsidP="00461A9E" w:rsidRDefault="00E9330D" w14:paraId="1F185741" w14:textId="77777777">
      <w:pPr>
        <w:pStyle w:val="Numerada"/>
        <w:tabs>
          <w:tab w:val="num" w:pos="1068"/>
        </w:tabs>
        <w:spacing w:after="120"/>
        <w:ind w:left="1068" w:hanging="360"/>
        <w:rPr>
          <w:lang w:val="pt-BR"/>
        </w:rPr>
      </w:pPr>
      <w:r w:rsidRPr="006B739B">
        <w:rPr>
          <w:lang w:val="pt-BR"/>
        </w:rPr>
        <w:t xml:space="preserve">O sistema consulta o </w:t>
      </w:r>
      <w:proofErr w:type="spellStart"/>
      <w:r w:rsidRPr="006B739B">
        <w:rPr>
          <w:lang w:val="pt-BR"/>
        </w:rPr>
        <w:t>Odoo</w:t>
      </w:r>
      <w:proofErr w:type="spellEnd"/>
      <w:r w:rsidRPr="006B739B">
        <w:rPr>
          <w:lang w:val="pt-BR"/>
        </w:rPr>
        <w:t xml:space="preserve"> aplicando o critério “contém” (sem diferenciar maiúsculas/minúsculas).</w:t>
      </w:r>
    </w:p>
    <w:p w:rsidR="00E9330D" w:rsidP="00461A9E" w:rsidRDefault="00E9330D" w14:paraId="03D813BC" w14:textId="77777777">
      <w:pPr>
        <w:pStyle w:val="Numerada"/>
        <w:tabs>
          <w:tab w:val="num" w:pos="1068"/>
        </w:tabs>
        <w:spacing w:after="120"/>
        <w:ind w:left="1068" w:hanging="360"/>
        <w:rPr>
          <w:lang w:val="pt-BR"/>
        </w:rPr>
      </w:pPr>
      <w:r w:rsidRPr="006B739B">
        <w:rPr>
          <w:lang w:val="pt-BR"/>
        </w:rPr>
        <w:t>O sistema atualiza o grid exibindo apenas os registros compatíveis.</w:t>
      </w:r>
    </w:p>
    <w:p w:rsidRPr="0031710C" w:rsidR="0031710C" w:rsidP="00461A9E" w:rsidRDefault="0031710C" w14:paraId="6F620C81" w14:textId="6978A21D">
      <w:pPr>
        <w:pStyle w:val="Numerada"/>
        <w:tabs>
          <w:tab w:val="num" w:pos="1068"/>
        </w:tabs>
        <w:spacing w:after="120"/>
        <w:ind w:left="1068" w:hanging="360"/>
        <w:rPr>
          <w:lang w:val="pt-BR"/>
        </w:rPr>
      </w:pPr>
      <w:r w:rsidRPr="0031710C">
        <w:rPr>
          <w:lang w:val="pt-BR"/>
        </w:rPr>
        <w:t>O sistema reinicia na página 1 e apresenta os resultados paginados de 20 em 20, mantendo o critério de ordenação.</w:t>
      </w:r>
    </w:p>
    <w:p w:rsidRPr="006B739B" w:rsidR="00E9330D" w:rsidP="003A0FC7" w:rsidRDefault="00E9330D" w14:paraId="1379D2D7" w14:textId="77777777">
      <w:pPr>
        <w:spacing w:after="120"/>
        <w:ind w:left="360"/>
      </w:pPr>
      <w:r w:rsidRPr="006B739B">
        <w:t xml:space="preserve">• </w:t>
      </w:r>
      <w:r w:rsidRPr="003A0FC7">
        <w:rPr>
          <w:b/>
          <w:bCs/>
        </w:rPr>
        <w:t>Fluxo Alternativo:</w:t>
      </w:r>
    </w:p>
    <w:p w:rsidRPr="006B739B" w:rsidR="00E9330D" w:rsidP="003A0FC7" w:rsidRDefault="00E9330D" w14:paraId="439A36C8" w14:textId="77777777">
      <w:pPr>
        <w:pStyle w:val="Commarcadores"/>
        <w:tabs>
          <w:tab w:val="num" w:pos="1068"/>
        </w:tabs>
        <w:spacing w:after="120"/>
        <w:ind w:left="1068"/>
        <w:rPr>
          <w:lang w:val="pt-BR"/>
        </w:rPr>
      </w:pPr>
      <w:r w:rsidRPr="006B739B">
        <w:rPr>
          <w:lang w:val="pt-BR"/>
        </w:rPr>
        <w:t>Sem resultados → o sistema exibe “Nenhum usuário encontrado” e mantém o grid vazio.</w:t>
      </w:r>
    </w:p>
    <w:p w:rsidRPr="006B739B" w:rsidR="00E9330D" w:rsidP="003A0FC7" w:rsidRDefault="00E9330D" w14:paraId="0E3464BC" w14:textId="77777777">
      <w:pPr>
        <w:pStyle w:val="Commarcadores"/>
        <w:tabs>
          <w:tab w:val="num" w:pos="1068"/>
        </w:tabs>
        <w:spacing w:after="120"/>
        <w:ind w:left="1068"/>
        <w:rPr>
          <w:lang w:val="pt-BR"/>
        </w:rPr>
      </w:pPr>
      <w:r w:rsidRPr="006B739B">
        <w:rPr>
          <w:lang w:val="pt-BR"/>
        </w:rPr>
        <w:t xml:space="preserve">Falha no </w:t>
      </w:r>
      <w:proofErr w:type="spellStart"/>
      <w:r w:rsidRPr="006B739B">
        <w:rPr>
          <w:lang w:val="pt-BR"/>
        </w:rPr>
        <w:t>Odoo</w:t>
      </w:r>
      <w:proofErr w:type="spellEnd"/>
      <w:r w:rsidRPr="006B739B">
        <w:rPr>
          <w:lang w:val="pt-BR"/>
        </w:rPr>
        <w:t xml:space="preserve"> → o sistema exibe “Erro de comunicação com servidor </w:t>
      </w:r>
      <w:proofErr w:type="spellStart"/>
      <w:r w:rsidRPr="006B739B">
        <w:rPr>
          <w:lang w:val="pt-BR"/>
        </w:rPr>
        <w:t>Odoo</w:t>
      </w:r>
      <w:proofErr w:type="spellEnd"/>
      <w:r w:rsidRPr="006B739B">
        <w:rPr>
          <w:lang w:val="pt-BR"/>
        </w:rPr>
        <w:t>” e mantém o grid no último estado conhecido.</w:t>
      </w:r>
    </w:p>
    <w:p w:rsidR="00E9330D" w:rsidP="00E9330D" w:rsidRDefault="00E9330D" w14:paraId="0B093E1E" w14:textId="77777777">
      <w:pPr>
        <w:spacing w:after="120"/>
      </w:pPr>
      <w:r w:rsidRPr="006B739B">
        <w:t xml:space="preserve">• </w:t>
      </w:r>
      <w:r w:rsidRPr="003A0FC7">
        <w:rPr>
          <w:b/>
          <w:bCs/>
        </w:rPr>
        <w:t>Pós-condições:</w:t>
      </w:r>
      <w:r w:rsidRPr="006B739B">
        <w:t xml:space="preserve"> O grid permanece filtrado conforme o texto informado, até que o usuário limpe o filtro ou altere o critério.</w:t>
      </w:r>
    </w:p>
    <w:p w:rsidR="00A442BD" w:rsidP="00E9330D" w:rsidRDefault="00A442BD" w14:paraId="2A2C940C" w14:textId="0E862F93">
      <w:pPr>
        <w:spacing w:after="120"/>
      </w:pPr>
      <w:r w:rsidRPr="00A442BD">
        <w:rPr>
          <w:b/>
          <w:bCs/>
        </w:rPr>
        <w:t>Integração:</w:t>
      </w:r>
      <w:r w:rsidRPr="00A442BD">
        <w:t xml:space="preserve"> </w:t>
      </w:r>
      <w:r w:rsidRPr="00A442BD">
        <w:rPr>
          <w:b/>
          <w:bCs/>
        </w:rPr>
        <w:t>IN01 — ver A-integration_guide.md (§IN01).</w:t>
      </w:r>
    </w:p>
    <w:p w:rsidRPr="006B739B" w:rsidR="00500B19" w:rsidP="00E9330D" w:rsidRDefault="00500B19" w14:paraId="254774D3" w14:textId="77777777">
      <w:pPr>
        <w:spacing w:after="120"/>
      </w:pPr>
    </w:p>
    <w:p w:rsidRPr="006B739B" w:rsidR="00E9330D" w:rsidP="00E9330D" w:rsidRDefault="00E9330D" w14:paraId="7CA0B2C0" w14:textId="77777777">
      <w:pPr>
        <w:pStyle w:val="Ttulo2"/>
      </w:pPr>
      <w:bookmarkStart w:name="_Toc208493437" w:id="10"/>
      <w:r w:rsidRPr="00500B19">
        <w:rPr>
          <w:b/>
          <w:bCs/>
        </w:rPr>
        <w:t>Caso de Uso UC03:</w:t>
      </w:r>
      <w:r w:rsidRPr="006B739B">
        <w:t xml:space="preserve"> Visualizar Detalhes do Usuário</w:t>
      </w:r>
      <w:bookmarkEnd w:id="10"/>
    </w:p>
    <w:p w:rsidRPr="006B739B" w:rsidR="00E9330D" w:rsidP="00E9330D" w:rsidRDefault="00E9330D" w14:paraId="3BF6763F" w14:textId="77777777">
      <w:pPr>
        <w:spacing w:after="120"/>
      </w:pPr>
      <w:r w:rsidRPr="00500B19">
        <w:rPr>
          <w:b/>
          <w:bCs/>
        </w:rPr>
        <w:lastRenderedPageBreak/>
        <w:t>Descrição:</w:t>
      </w:r>
      <w:r w:rsidRPr="006B739B">
        <w:t xml:space="preserve"> Permite abrir uma tela modal com os detalhes do usuário selecionado no grid ao clicar no ícone de detalhes.</w:t>
      </w:r>
    </w:p>
    <w:p w:rsidRPr="006B739B" w:rsidR="00E9330D" w:rsidP="00500B19" w:rsidRDefault="00E9330D" w14:paraId="79232A85" w14:textId="77777777">
      <w:pPr>
        <w:spacing w:after="120"/>
        <w:ind w:left="708"/>
      </w:pPr>
      <w:r w:rsidRPr="006B739B">
        <w:t xml:space="preserve">• </w:t>
      </w:r>
      <w:r w:rsidRPr="00500B19">
        <w:rPr>
          <w:b/>
          <w:bCs/>
        </w:rPr>
        <w:t xml:space="preserve">Ator Primário: </w:t>
      </w:r>
      <w:r w:rsidRPr="006B739B">
        <w:t>Usuário autenticado no sistema.</w:t>
      </w:r>
    </w:p>
    <w:p w:rsidRPr="00500B19" w:rsidR="00E9330D" w:rsidP="00500B19" w:rsidRDefault="00E9330D" w14:paraId="55233623" w14:textId="77777777">
      <w:pPr>
        <w:spacing w:after="120"/>
        <w:ind w:left="708"/>
        <w:rPr>
          <w:b/>
          <w:bCs/>
        </w:rPr>
      </w:pPr>
      <w:r w:rsidRPr="006B739B">
        <w:t xml:space="preserve">• </w:t>
      </w:r>
      <w:r w:rsidRPr="00500B19">
        <w:rPr>
          <w:b/>
          <w:bCs/>
        </w:rPr>
        <w:t>Pré-condições:</w:t>
      </w:r>
    </w:p>
    <w:p w:rsidRPr="006B739B" w:rsidR="00E9330D" w:rsidP="00500B19" w:rsidRDefault="00E9330D" w14:paraId="42E0C670" w14:textId="77777777">
      <w:pPr>
        <w:pStyle w:val="Commarcadores"/>
        <w:tabs>
          <w:tab w:val="num" w:pos="1428"/>
        </w:tabs>
        <w:spacing w:after="120"/>
        <w:ind w:left="1428"/>
        <w:rPr>
          <w:lang w:val="pt-BR"/>
        </w:rPr>
      </w:pPr>
      <w:r w:rsidRPr="006B739B">
        <w:rPr>
          <w:lang w:val="pt-BR"/>
        </w:rPr>
        <w:t>O usuário deve estar autenticado no sistema.</w:t>
      </w:r>
    </w:p>
    <w:p w:rsidRPr="006B739B" w:rsidR="00E9330D" w:rsidP="00500B19" w:rsidRDefault="00E9330D" w14:paraId="44299BD7" w14:textId="77777777">
      <w:pPr>
        <w:pStyle w:val="Commarcadores"/>
        <w:tabs>
          <w:tab w:val="num" w:pos="1428"/>
        </w:tabs>
        <w:spacing w:after="120"/>
        <w:ind w:left="1428"/>
        <w:rPr>
          <w:lang w:val="pt-BR"/>
        </w:rPr>
      </w:pPr>
      <w:r w:rsidRPr="006B739B">
        <w:rPr>
          <w:lang w:val="pt-BR"/>
        </w:rPr>
        <w:t>Existe ao menos um registro exibido no grid.</w:t>
      </w:r>
    </w:p>
    <w:p w:rsidRPr="006B739B" w:rsidR="00E9330D" w:rsidP="00500B19" w:rsidRDefault="00E9330D" w14:paraId="0B4C6931" w14:textId="77777777">
      <w:pPr>
        <w:pStyle w:val="Commarcadores"/>
        <w:tabs>
          <w:tab w:val="num" w:pos="1428"/>
        </w:tabs>
        <w:spacing w:after="120"/>
        <w:ind w:left="1428"/>
        <w:rPr>
          <w:lang w:val="pt-BR"/>
        </w:rPr>
      </w:pPr>
      <w:r w:rsidRPr="006B739B">
        <w:rPr>
          <w:lang w:val="pt-BR"/>
        </w:rPr>
        <w:t xml:space="preserve">O serviço do </w:t>
      </w:r>
      <w:proofErr w:type="spellStart"/>
      <w:r w:rsidRPr="006B739B">
        <w:rPr>
          <w:lang w:val="pt-BR"/>
        </w:rPr>
        <w:t>Odoo</w:t>
      </w:r>
      <w:proofErr w:type="spellEnd"/>
      <w:r w:rsidRPr="006B739B">
        <w:rPr>
          <w:lang w:val="pt-BR"/>
        </w:rPr>
        <w:t xml:space="preserve"> está disponível para consulta detalhada.</w:t>
      </w:r>
    </w:p>
    <w:p w:rsidRPr="006B739B" w:rsidR="00E9330D" w:rsidP="00500B19" w:rsidRDefault="00E9330D" w14:paraId="0D6C275D" w14:textId="77777777">
      <w:pPr>
        <w:spacing w:after="120"/>
        <w:ind w:left="708"/>
      </w:pPr>
      <w:r w:rsidRPr="006B739B">
        <w:t xml:space="preserve">• </w:t>
      </w:r>
      <w:r w:rsidRPr="00500B19">
        <w:rPr>
          <w:b/>
          <w:bCs/>
        </w:rPr>
        <w:t>Fluxo Principal:</w:t>
      </w:r>
    </w:p>
    <w:p w:rsidRPr="00500B19" w:rsidR="00E9330D" w:rsidP="00500B19" w:rsidRDefault="00E9330D" w14:paraId="092ED4DC" w14:textId="77777777">
      <w:pPr>
        <w:pStyle w:val="Numerada"/>
        <w:numPr>
          <w:ilvl w:val="0"/>
          <w:numId w:val="30"/>
        </w:numPr>
        <w:tabs>
          <w:tab w:val="clear" w:pos="360"/>
          <w:tab w:val="num" w:pos="1428"/>
        </w:tabs>
        <w:spacing w:after="120"/>
        <w:ind w:left="1428"/>
        <w:rPr>
          <w:lang w:val="pt-BR"/>
        </w:rPr>
      </w:pPr>
      <w:r w:rsidRPr="00500B19">
        <w:rPr>
          <w:lang w:val="pt-BR"/>
        </w:rPr>
        <w:t>O usuário clica no ícone de detalhes na linha correspondente do grid.</w:t>
      </w:r>
    </w:p>
    <w:p w:rsidRPr="006B739B" w:rsidR="00E9330D" w:rsidP="00500B19" w:rsidRDefault="00E9330D" w14:paraId="64A8A6A1" w14:textId="77777777">
      <w:pPr>
        <w:pStyle w:val="Numerada"/>
        <w:tabs>
          <w:tab w:val="num" w:pos="1428"/>
        </w:tabs>
        <w:spacing w:after="120"/>
        <w:ind w:left="1428" w:hanging="360"/>
        <w:rPr>
          <w:lang w:val="pt-BR"/>
        </w:rPr>
      </w:pPr>
      <w:r w:rsidRPr="006B739B">
        <w:rPr>
          <w:lang w:val="pt-BR"/>
        </w:rPr>
        <w:t xml:space="preserve">O sistema obtém os dados do usuário no </w:t>
      </w:r>
      <w:proofErr w:type="spellStart"/>
      <w:r w:rsidRPr="006B739B">
        <w:rPr>
          <w:lang w:val="pt-BR"/>
        </w:rPr>
        <w:t>Odoo</w:t>
      </w:r>
      <w:proofErr w:type="spellEnd"/>
      <w:r w:rsidRPr="006B739B">
        <w:rPr>
          <w:lang w:val="pt-BR"/>
        </w:rPr>
        <w:t xml:space="preserve"> (somente leitura).</w:t>
      </w:r>
    </w:p>
    <w:p w:rsidRPr="006B739B" w:rsidR="00E9330D" w:rsidP="00500B19" w:rsidRDefault="00E9330D" w14:paraId="350D5CDC" w14:textId="77777777">
      <w:pPr>
        <w:pStyle w:val="Numerada"/>
        <w:tabs>
          <w:tab w:val="num" w:pos="1428"/>
        </w:tabs>
        <w:spacing w:after="120"/>
        <w:ind w:left="1428" w:hanging="360"/>
        <w:rPr>
          <w:lang w:val="pt-BR"/>
        </w:rPr>
      </w:pPr>
      <w:r w:rsidRPr="006B739B">
        <w:rPr>
          <w:lang w:val="pt-BR"/>
        </w:rPr>
        <w:t>O sistema exibe a modal “Detalhes do Usuário” contendo os campos abaixo, em modo somente leitura:</w:t>
      </w:r>
    </w:p>
    <w:p w:rsidRPr="006B739B" w:rsidR="00E9330D" w:rsidP="00500B19" w:rsidRDefault="00E9330D" w14:paraId="5CB02CC0" w14:textId="77777777">
      <w:pPr>
        <w:pStyle w:val="Commarcadores"/>
        <w:tabs>
          <w:tab w:val="num" w:pos="1776"/>
        </w:tabs>
        <w:spacing w:after="120"/>
        <w:ind w:left="1776"/>
        <w:rPr>
          <w:lang w:val="pt-BR"/>
        </w:rPr>
      </w:pPr>
      <w:r w:rsidRPr="006B739B">
        <w:rPr>
          <w:lang w:val="pt-BR"/>
        </w:rPr>
        <w:t>E-mail pessoal</w:t>
      </w:r>
    </w:p>
    <w:p w:rsidRPr="006B739B" w:rsidR="00E9330D" w:rsidP="00500B19" w:rsidRDefault="00E9330D" w14:paraId="6DB1B0DE" w14:textId="77777777">
      <w:pPr>
        <w:pStyle w:val="Commarcadores"/>
        <w:tabs>
          <w:tab w:val="num" w:pos="1776"/>
        </w:tabs>
        <w:spacing w:after="120"/>
        <w:ind w:left="1776"/>
        <w:rPr>
          <w:lang w:val="pt-BR"/>
        </w:rPr>
      </w:pPr>
      <w:r w:rsidRPr="006B739B">
        <w:rPr>
          <w:lang w:val="pt-BR"/>
        </w:rPr>
        <w:t>Telefone Pessoal</w:t>
      </w:r>
    </w:p>
    <w:p w:rsidRPr="006B739B" w:rsidR="00E9330D" w:rsidP="00500B19" w:rsidRDefault="00E9330D" w14:paraId="54DB1CCC" w14:textId="77777777">
      <w:pPr>
        <w:pStyle w:val="Commarcadores"/>
        <w:tabs>
          <w:tab w:val="num" w:pos="1776"/>
        </w:tabs>
        <w:spacing w:after="120"/>
        <w:ind w:left="1776"/>
        <w:rPr>
          <w:lang w:val="pt-BR"/>
        </w:rPr>
      </w:pPr>
      <w:r w:rsidRPr="006B739B">
        <w:rPr>
          <w:lang w:val="pt-BR"/>
        </w:rPr>
        <w:t>Departamento</w:t>
      </w:r>
    </w:p>
    <w:p w:rsidRPr="006B739B" w:rsidR="00E9330D" w:rsidP="00500B19" w:rsidRDefault="00E9330D" w14:paraId="74ECAA87" w14:textId="77777777">
      <w:pPr>
        <w:pStyle w:val="Commarcadores"/>
        <w:tabs>
          <w:tab w:val="num" w:pos="1776"/>
        </w:tabs>
        <w:spacing w:after="120"/>
        <w:ind w:left="1776"/>
        <w:rPr>
          <w:lang w:val="pt-BR"/>
        </w:rPr>
      </w:pPr>
      <w:r w:rsidRPr="006B739B">
        <w:rPr>
          <w:lang w:val="pt-BR"/>
        </w:rPr>
        <w:t>Cargo</w:t>
      </w:r>
    </w:p>
    <w:p w:rsidRPr="006B739B" w:rsidR="00E9330D" w:rsidP="00500B19" w:rsidRDefault="00E9330D" w14:paraId="3656F6E1" w14:textId="77777777">
      <w:pPr>
        <w:pStyle w:val="Commarcadores"/>
        <w:tabs>
          <w:tab w:val="num" w:pos="1776"/>
        </w:tabs>
        <w:spacing w:after="120"/>
        <w:ind w:left="1776"/>
        <w:rPr>
          <w:lang w:val="pt-BR"/>
        </w:rPr>
      </w:pPr>
      <w:r w:rsidRPr="006B739B">
        <w:rPr>
          <w:lang w:val="pt-BR"/>
        </w:rPr>
        <w:t>Logradouro</w:t>
      </w:r>
    </w:p>
    <w:p w:rsidRPr="006B739B" w:rsidR="00E9330D" w:rsidP="00500B19" w:rsidRDefault="00E9330D" w14:paraId="4149D6B4" w14:textId="77777777">
      <w:pPr>
        <w:pStyle w:val="Commarcadores"/>
        <w:tabs>
          <w:tab w:val="num" w:pos="1776"/>
        </w:tabs>
        <w:spacing w:after="120"/>
        <w:ind w:left="1776"/>
        <w:rPr>
          <w:lang w:val="pt-BR"/>
        </w:rPr>
      </w:pPr>
      <w:r w:rsidRPr="006B739B">
        <w:rPr>
          <w:lang w:val="pt-BR"/>
        </w:rPr>
        <w:t>Complemento</w:t>
      </w:r>
    </w:p>
    <w:p w:rsidRPr="006B739B" w:rsidR="00E9330D" w:rsidP="00500B19" w:rsidRDefault="00E9330D" w14:paraId="48BE7D60" w14:textId="77777777">
      <w:pPr>
        <w:pStyle w:val="Commarcadores"/>
        <w:tabs>
          <w:tab w:val="num" w:pos="1776"/>
        </w:tabs>
        <w:spacing w:after="120"/>
        <w:ind w:left="1776"/>
        <w:rPr>
          <w:lang w:val="pt-BR"/>
        </w:rPr>
      </w:pPr>
      <w:r w:rsidRPr="006B739B">
        <w:rPr>
          <w:lang w:val="pt-BR"/>
        </w:rPr>
        <w:t>Cidade</w:t>
      </w:r>
    </w:p>
    <w:p w:rsidRPr="006B739B" w:rsidR="00E9330D" w:rsidP="00500B19" w:rsidRDefault="00E9330D" w14:paraId="4EDC9860" w14:textId="77777777">
      <w:pPr>
        <w:pStyle w:val="Commarcadores"/>
        <w:tabs>
          <w:tab w:val="num" w:pos="1776"/>
        </w:tabs>
        <w:spacing w:after="120"/>
        <w:ind w:left="1776"/>
        <w:rPr>
          <w:lang w:val="pt-BR"/>
        </w:rPr>
      </w:pPr>
      <w:r w:rsidRPr="006B739B">
        <w:rPr>
          <w:lang w:val="pt-BR"/>
        </w:rPr>
        <w:t>Estado</w:t>
      </w:r>
    </w:p>
    <w:p w:rsidRPr="006B739B" w:rsidR="00E9330D" w:rsidP="00500B19" w:rsidRDefault="00E9330D" w14:paraId="7FCE862B" w14:textId="77777777">
      <w:pPr>
        <w:pStyle w:val="Commarcadores"/>
        <w:tabs>
          <w:tab w:val="num" w:pos="1776"/>
        </w:tabs>
        <w:spacing w:after="120"/>
        <w:ind w:left="1776"/>
        <w:rPr>
          <w:lang w:val="pt-BR"/>
        </w:rPr>
      </w:pPr>
      <w:r w:rsidRPr="006B739B">
        <w:rPr>
          <w:lang w:val="pt-BR"/>
        </w:rPr>
        <w:t>País</w:t>
      </w:r>
    </w:p>
    <w:p w:rsidRPr="006B739B" w:rsidR="00E9330D" w:rsidP="00500B19" w:rsidRDefault="00E9330D" w14:paraId="30FE2405" w14:textId="77777777">
      <w:pPr>
        <w:pStyle w:val="Commarcadores"/>
        <w:tabs>
          <w:tab w:val="num" w:pos="1776"/>
        </w:tabs>
        <w:spacing w:after="120"/>
        <w:ind w:left="1776"/>
        <w:rPr>
          <w:lang w:val="pt-BR"/>
        </w:rPr>
      </w:pPr>
      <w:r w:rsidRPr="006B739B">
        <w:rPr>
          <w:lang w:val="pt-BR"/>
        </w:rPr>
        <w:t>CEP</w:t>
      </w:r>
    </w:p>
    <w:p w:rsidRPr="006B739B" w:rsidR="00E9330D" w:rsidP="00500B19" w:rsidRDefault="00E9330D" w14:paraId="20B8AC29" w14:textId="77777777">
      <w:pPr>
        <w:pStyle w:val="Commarcadores"/>
        <w:tabs>
          <w:tab w:val="num" w:pos="1776"/>
        </w:tabs>
        <w:spacing w:after="120"/>
        <w:ind w:left="1776"/>
        <w:rPr>
          <w:lang w:val="pt-BR"/>
        </w:rPr>
      </w:pPr>
      <w:r w:rsidRPr="006B739B">
        <w:rPr>
          <w:lang w:val="pt-BR"/>
        </w:rPr>
        <w:t>Gênero</w:t>
      </w:r>
    </w:p>
    <w:p w:rsidRPr="006B739B" w:rsidR="00E9330D" w:rsidP="00500B19" w:rsidRDefault="00E9330D" w14:paraId="67B15A4A" w14:textId="77777777">
      <w:pPr>
        <w:pStyle w:val="Commarcadores"/>
        <w:tabs>
          <w:tab w:val="num" w:pos="1776"/>
        </w:tabs>
        <w:spacing w:after="120"/>
        <w:ind w:left="1776"/>
        <w:rPr>
          <w:lang w:val="pt-BR"/>
        </w:rPr>
      </w:pPr>
      <w:r w:rsidRPr="006B739B">
        <w:rPr>
          <w:lang w:val="pt-BR"/>
        </w:rPr>
        <w:t>Data de Nascimento</w:t>
      </w:r>
    </w:p>
    <w:p w:rsidRPr="006B739B" w:rsidR="00E9330D" w:rsidP="00500B19" w:rsidRDefault="00E9330D" w14:paraId="19E1A7F8" w14:textId="77777777">
      <w:pPr>
        <w:pStyle w:val="Commarcadores"/>
        <w:tabs>
          <w:tab w:val="num" w:pos="1776"/>
        </w:tabs>
        <w:spacing w:after="120"/>
        <w:ind w:left="1776"/>
        <w:rPr>
          <w:lang w:val="pt-BR"/>
        </w:rPr>
      </w:pPr>
      <w:r w:rsidRPr="006B739B">
        <w:rPr>
          <w:lang w:val="pt-BR"/>
        </w:rPr>
        <w:t>Nacionalidade</w:t>
      </w:r>
    </w:p>
    <w:p w:rsidRPr="006B739B" w:rsidR="00E9330D" w:rsidP="00500B19" w:rsidRDefault="00E9330D" w14:paraId="00F59BD5" w14:textId="77777777">
      <w:pPr>
        <w:pStyle w:val="Commarcadores"/>
        <w:tabs>
          <w:tab w:val="num" w:pos="1776"/>
        </w:tabs>
        <w:spacing w:after="120"/>
        <w:ind w:left="1776"/>
        <w:rPr>
          <w:lang w:val="pt-BR"/>
        </w:rPr>
      </w:pPr>
      <w:r w:rsidRPr="006B739B">
        <w:rPr>
          <w:lang w:val="pt-BR"/>
        </w:rPr>
        <w:t>Naturalidade</w:t>
      </w:r>
    </w:p>
    <w:p w:rsidRPr="006B739B" w:rsidR="00E9330D" w:rsidP="00500B19" w:rsidRDefault="00E9330D" w14:paraId="6967D979" w14:textId="77777777">
      <w:pPr>
        <w:pStyle w:val="Commarcadores"/>
        <w:tabs>
          <w:tab w:val="num" w:pos="1776"/>
        </w:tabs>
        <w:spacing w:after="120"/>
        <w:ind w:left="1776"/>
        <w:rPr>
          <w:lang w:val="pt-BR"/>
        </w:rPr>
      </w:pPr>
      <w:r w:rsidRPr="006B739B">
        <w:rPr>
          <w:lang w:val="pt-BR"/>
        </w:rPr>
        <w:t>País de Origem</w:t>
      </w:r>
    </w:p>
    <w:p w:rsidRPr="006B739B" w:rsidR="00E9330D" w:rsidP="00500B19" w:rsidRDefault="00E9330D" w14:paraId="500EDF68" w14:textId="77777777">
      <w:pPr>
        <w:pStyle w:val="Numerada"/>
        <w:tabs>
          <w:tab w:val="num" w:pos="1428"/>
        </w:tabs>
        <w:spacing w:after="120"/>
        <w:ind w:left="1428" w:hanging="360"/>
        <w:rPr>
          <w:lang w:val="pt-BR"/>
        </w:rPr>
      </w:pPr>
      <w:r w:rsidRPr="006B739B">
        <w:rPr>
          <w:lang w:val="pt-BR"/>
        </w:rPr>
        <w:t>O usuário visualiza as informações e fecha a modal.</w:t>
      </w:r>
    </w:p>
    <w:p w:rsidRPr="00500B19" w:rsidR="00E9330D" w:rsidP="00500B19" w:rsidRDefault="00E9330D" w14:paraId="659D8606" w14:textId="77777777">
      <w:pPr>
        <w:spacing w:after="120"/>
        <w:ind w:left="708"/>
        <w:rPr>
          <w:b/>
          <w:bCs/>
        </w:rPr>
      </w:pPr>
      <w:r w:rsidRPr="006B739B">
        <w:t xml:space="preserve">• </w:t>
      </w:r>
      <w:r w:rsidRPr="00500B19">
        <w:rPr>
          <w:b/>
          <w:bCs/>
        </w:rPr>
        <w:t>Fluxo Alternativo:</w:t>
      </w:r>
    </w:p>
    <w:p w:rsidRPr="006B739B" w:rsidR="00E9330D" w:rsidP="00500B19" w:rsidRDefault="00E9330D" w14:paraId="672B8DF0" w14:textId="77777777">
      <w:pPr>
        <w:pStyle w:val="Commarcadores"/>
        <w:tabs>
          <w:tab w:val="num" w:pos="1776"/>
        </w:tabs>
        <w:spacing w:after="120"/>
        <w:ind w:left="1776"/>
        <w:rPr>
          <w:lang w:val="pt-BR"/>
        </w:rPr>
      </w:pPr>
      <w:r w:rsidRPr="006B739B">
        <w:rPr>
          <w:lang w:val="pt-BR"/>
        </w:rPr>
        <w:t xml:space="preserve">Falha no </w:t>
      </w:r>
      <w:proofErr w:type="spellStart"/>
      <w:r w:rsidRPr="006B739B">
        <w:rPr>
          <w:lang w:val="pt-BR"/>
        </w:rPr>
        <w:t>Odoo</w:t>
      </w:r>
      <w:proofErr w:type="spellEnd"/>
      <w:r w:rsidRPr="006B739B">
        <w:rPr>
          <w:lang w:val="pt-BR"/>
        </w:rPr>
        <w:t xml:space="preserve"> → o sistema exibe “Não foi possível carregar os detalhes do usuário” e não abre (ou fecha) a modal.</w:t>
      </w:r>
    </w:p>
    <w:p w:rsidR="00E9330D" w:rsidP="00E9330D" w:rsidRDefault="00E9330D" w14:paraId="0CF11066" w14:textId="77777777">
      <w:pPr>
        <w:spacing w:after="120"/>
      </w:pPr>
      <w:r w:rsidRPr="006B739B">
        <w:t xml:space="preserve">• </w:t>
      </w:r>
      <w:r w:rsidRPr="00500B19">
        <w:rPr>
          <w:b/>
          <w:bCs/>
        </w:rPr>
        <w:t>Pós-condições:</w:t>
      </w:r>
      <w:r w:rsidRPr="006B739B">
        <w:t xml:space="preserve"> Nenhuma alteração é realizada nos dados; o usuário retorna à visualização do grid.</w:t>
      </w:r>
    </w:p>
    <w:p w:rsidR="00A442BD" w:rsidP="00E9330D" w:rsidRDefault="007916B0" w14:paraId="37B01348" w14:textId="345B3060">
      <w:pPr>
        <w:spacing w:after="120"/>
      </w:pPr>
      <w:r w:rsidRPr="007916B0">
        <w:rPr>
          <w:b/>
          <w:bCs/>
        </w:rPr>
        <w:t>Integração:</w:t>
      </w:r>
      <w:r w:rsidRPr="007916B0">
        <w:t xml:space="preserve"> </w:t>
      </w:r>
      <w:r w:rsidRPr="007916B0">
        <w:rPr>
          <w:b/>
          <w:bCs/>
        </w:rPr>
        <w:t>IN02 — ver A-integration_guide.md (§IN02)</w:t>
      </w:r>
      <w:r>
        <w:rPr>
          <w:b/>
          <w:bCs/>
        </w:rPr>
        <w:t>.</w:t>
      </w:r>
    </w:p>
    <w:p w:rsidRPr="006B739B" w:rsidR="00500B19" w:rsidP="00E9330D" w:rsidRDefault="00500B19" w14:paraId="3B745486" w14:textId="77777777">
      <w:pPr>
        <w:spacing w:after="120"/>
      </w:pPr>
    </w:p>
    <w:p w:rsidRPr="006B739B" w:rsidR="00025638" w:rsidP="00025638" w:rsidRDefault="00025638" w14:paraId="4CC60403" w14:textId="77777777">
      <w:pPr>
        <w:pStyle w:val="Ttulo1"/>
      </w:pPr>
      <w:bookmarkStart w:name="_Toc208493438" w:id="11"/>
      <w:r w:rsidRPr="006B739B">
        <w:t>9. Interface do Usuário (referência)</w:t>
      </w:r>
      <w:bookmarkEnd w:id="11"/>
    </w:p>
    <w:p w:rsidR="00025638" w:rsidP="00025638" w:rsidRDefault="00025638" w14:paraId="6394B41D" w14:textId="77777777">
      <w:pPr>
        <w:spacing w:after="120"/>
        <w:rPr>
          <w:b/>
        </w:rPr>
      </w:pPr>
      <w:r w:rsidRPr="006B739B">
        <w:rPr>
          <w:b/>
        </w:rPr>
        <w:t>Grid (Lista de Usuários)</w:t>
      </w:r>
    </w:p>
    <w:p w:rsidRPr="001E2767" w:rsidR="001E2767" w:rsidP="001E2767" w:rsidRDefault="001E2767" w14:paraId="7497220E" w14:textId="77777777">
      <w:pPr>
        <w:spacing w:after="120"/>
      </w:pPr>
      <w:r w:rsidRPr="001E2767">
        <w:rPr>
          <w:b/>
          <w:bCs/>
        </w:rPr>
        <w:t>Paginação (fixa: 20 por página)</w:t>
      </w:r>
    </w:p>
    <w:p w:rsidRPr="001E2767" w:rsidR="001E2767" w:rsidP="001E2767" w:rsidRDefault="001E2767" w14:paraId="650279E1" w14:textId="77777777">
      <w:pPr>
        <w:numPr>
          <w:ilvl w:val="0"/>
          <w:numId w:val="31"/>
        </w:numPr>
        <w:spacing w:after="120"/>
      </w:pPr>
      <w:r w:rsidRPr="001E2767">
        <w:t xml:space="preserve">Controles: </w:t>
      </w:r>
      <w:r w:rsidRPr="001E2767">
        <w:rPr>
          <w:b/>
          <w:bCs/>
        </w:rPr>
        <w:t>Anterior</w:t>
      </w:r>
      <w:r w:rsidRPr="001E2767">
        <w:t xml:space="preserve"> e </w:t>
      </w:r>
      <w:r w:rsidRPr="001E2767">
        <w:rPr>
          <w:b/>
          <w:bCs/>
        </w:rPr>
        <w:t>Próxima</w:t>
      </w:r>
      <w:r w:rsidRPr="001E2767">
        <w:t xml:space="preserve"> (desabilitar quando inaplicável).</w:t>
      </w:r>
    </w:p>
    <w:p w:rsidRPr="001E2767" w:rsidR="001E2767" w:rsidP="001E2767" w:rsidRDefault="001E2767" w14:paraId="2B0AA440" w14:textId="77777777">
      <w:pPr>
        <w:numPr>
          <w:ilvl w:val="0"/>
          <w:numId w:val="31"/>
        </w:numPr>
        <w:spacing w:after="120"/>
      </w:pPr>
      <w:r w:rsidRPr="001E2767">
        <w:rPr>
          <w:b/>
          <w:bCs/>
        </w:rPr>
        <w:lastRenderedPageBreak/>
        <w:t>Contagem:</w:t>
      </w:r>
      <w:r w:rsidRPr="001E2767">
        <w:t xml:space="preserve"> exibir “</w:t>
      </w:r>
      <w:r w:rsidRPr="001E2767">
        <w:rPr>
          <w:b/>
          <w:bCs/>
        </w:rPr>
        <w:t>Mostrando X–Y de Z</w:t>
      </w:r>
      <w:r w:rsidRPr="001E2767">
        <w:t>”.</w:t>
      </w:r>
    </w:p>
    <w:p w:rsidRPr="001E2767" w:rsidR="001E2767" w:rsidP="001E2767" w:rsidRDefault="001E2767" w14:paraId="524BFA39" w14:textId="77777777">
      <w:pPr>
        <w:numPr>
          <w:ilvl w:val="0"/>
          <w:numId w:val="31"/>
        </w:numPr>
        <w:spacing w:after="120"/>
      </w:pPr>
      <w:r w:rsidRPr="001E2767">
        <w:rPr>
          <w:b/>
          <w:bCs/>
        </w:rPr>
        <w:t>Comportamento com filtro:</w:t>
      </w:r>
      <w:r w:rsidRPr="001E2767">
        <w:t xml:space="preserve"> ao aplicar/alterar, </w:t>
      </w:r>
      <w:r w:rsidRPr="001E2767">
        <w:rPr>
          <w:b/>
          <w:bCs/>
        </w:rPr>
        <w:t>voltar para a página 1</w:t>
      </w:r>
      <w:r w:rsidRPr="001E2767">
        <w:t xml:space="preserve">; </w:t>
      </w:r>
      <w:r w:rsidRPr="001E2767">
        <w:rPr>
          <w:b/>
          <w:bCs/>
        </w:rPr>
        <w:t>manter ordenação</w:t>
      </w:r>
      <w:r w:rsidRPr="001E2767">
        <w:t xml:space="preserve"> e filtro durante a navegação.</w:t>
      </w:r>
    </w:p>
    <w:tbl>
      <w:tblPr>
        <w:tblStyle w:val="Tabelacomgrade"/>
        <w:tblW w:w="9072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Pr="00500B19" w:rsidR="00025638" w:rsidTr="001E2767" w14:paraId="76FF5D93" w14:textId="77777777">
        <w:tc>
          <w:tcPr>
            <w:tcW w:w="4536" w:type="dxa"/>
            <w:shd w:val="clear" w:color="auto" w:fill="F2F2F2" w:themeFill="background1" w:themeFillShade="F2"/>
          </w:tcPr>
          <w:p w:rsidRPr="00500B19" w:rsidR="00025638" w:rsidP="00A85B78" w:rsidRDefault="00025638" w14:paraId="5ACEB23F" w14:textId="77777777">
            <w:pPr>
              <w:rPr>
                <w:b/>
                <w:bCs/>
              </w:rPr>
            </w:pPr>
            <w:r w:rsidRPr="00500B19">
              <w:rPr>
                <w:b/>
                <w:bCs/>
              </w:rPr>
              <w:t>Coluna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:rsidRPr="00500B19" w:rsidR="00025638" w:rsidP="00A85B78" w:rsidRDefault="00025638" w14:paraId="46990270" w14:textId="77777777">
            <w:pPr>
              <w:rPr>
                <w:b/>
                <w:bCs/>
              </w:rPr>
            </w:pPr>
            <w:r w:rsidRPr="00500B19">
              <w:rPr>
                <w:b/>
                <w:bCs/>
              </w:rPr>
              <w:t>Descrição</w:t>
            </w:r>
          </w:p>
        </w:tc>
      </w:tr>
      <w:tr w:rsidRPr="006B739B" w:rsidR="00025638" w:rsidTr="001E2767" w14:paraId="6EE4E513" w14:textId="77777777">
        <w:tc>
          <w:tcPr>
            <w:tcW w:w="4536" w:type="dxa"/>
          </w:tcPr>
          <w:p w:rsidRPr="006B739B" w:rsidR="00025638" w:rsidP="00A85B78" w:rsidRDefault="00025638" w14:paraId="3DB5B6E8" w14:textId="77777777">
            <w:r w:rsidRPr="006B739B">
              <w:t>ID do usuário</w:t>
            </w:r>
          </w:p>
        </w:tc>
        <w:tc>
          <w:tcPr>
            <w:tcW w:w="4536" w:type="dxa"/>
          </w:tcPr>
          <w:p w:rsidRPr="006B739B" w:rsidR="00025638" w:rsidP="00A85B78" w:rsidRDefault="00025638" w14:paraId="7F36A856" w14:textId="77777777">
            <w:r w:rsidRPr="006B739B">
              <w:t xml:space="preserve">Identificador do usuário no </w:t>
            </w:r>
            <w:proofErr w:type="spellStart"/>
            <w:r w:rsidRPr="006B739B">
              <w:t>Odoo</w:t>
            </w:r>
            <w:proofErr w:type="spellEnd"/>
            <w:r w:rsidRPr="006B739B">
              <w:t>.</w:t>
            </w:r>
          </w:p>
        </w:tc>
      </w:tr>
      <w:tr w:rsidRPr="006B739B" w:rsidR="00025638" w:rsidTr="001E2767" w14:paraId="03C5F73F" w14:textId="77777777">
        <w:tc>
          <w:tcPr>
            <w:tcW w:w="4536" w:type="dxa"/>
          </w:tcPr>
          <w:p w:rsidRPr="006B739B" w:rsidR="00025638" w:rsidP="00A85B78" w:rsidRDefault="00025638" w14:paraId="5E34F13A" w14:textId="77777777">
            <w:r w:rsidRPr="006B739B">
              <w:t>Nome do Usuário</w:t>
            </w:r>
          </w:p>
        </w:tc>
        <w:tc>
          <w:tcPr>
            <w:tcW w:w="4536" w:type="dxa"/>
          </w:tcPr>
          <w:p w:rsidRPr="006B739B" w:rsidR="00025638" w:rsidP="00A85B78" w:rsidRDefault="00025638" w14:paraId="30172A7E" w14:textId="77777777">
            <w:r w:rsidRPr="006B739B">
              <w:t xml:space="preserve">Nome completo conforme registro no </w:t>
            </w:r>
            <w:proofErr w:type="spellStart"/>
            <w:r w:rsidRPr="006B739B">
              <w:t>Odoo</w:t>
            </w:r>
            <w:proofErr w:type="spellEnd"/>
            <w:r w:rsidRPr="006B739B">
              <w:t xml:space="preserve">. Respeitar </w:t>
            </w:r>
            <w:proofErr w:type="spellStart"/>
            <w:r w:rsidRPr="006B739B">
              <w:t>max_length</w:t>
            </w:r>
            <w:proofErr w:type="spellEnd"/>
            <w:r w:rsidRPr="006B739B">
              <w:t xml:space="preserve"> do campo; quando houver overflow visual, aplicar reticências e mostrar valor completo via </w:t>
            </w:r>
            <w:proofErr w:type="spellStart"/>
            <w:r w:rsidRPr="006B739B">
              <w:t>tooltip</w:t>
            </w:r>
            <w:proofErr w:type="spellEnd"/>
            <w:r w:rsidRPr="006B739B">
              <w:t>.</w:t>
            </w:r>
          </w:p>
        </w:tc>
      </w:tr>
      <w:tr w:rsidRPr="006B739B" w:rsidR="00025638" w:rsidTr="001E2767" w14:paraId="633E366E" w14:textId="77777777">
        <w:tc>
          <w:tcPr>
            <w:tcW w:w="4536" w:type="dxa"/>
          </w:tcPr>
          <w:p w:rsidRPr="006B739B" w:rsidR="00025638" w:rsidP="00A85B78" w:rsidRDefault="00025638" w14:paraId="5CAAECB3" w14:textId="77777777">
            <w:r w:rsidRPr="006B739B">
              <w:t>CPF</w:t>
            </w:r>
          </w:p>
        </w:tc>
        <w:tc>
          <w:tcPr>
            <w:tcW w:w="4536" w:type="dxa"/>
          </w:tcPr>
          <w:p w:rsidRPr="006B739B" w:rsidR="00025638" w:rsidP="00A85B78" w:rsidRDefault="00025638" w14:paraId="24476D70" w14:textId="77777777">
            <w:r w:rsidRPr="006B739B">
              <w:t xml:space="preserve">Exibir valor do </w:t>
            </w:r>
            <w:proofErr w:type="spellStart"/>
            <w:r w:rsidRPr="006B739B">
              <w:t>Odoo</w:t>
            </w:r>
            <w:proofErr w:type="spellEnd"/>
            <w:r w:rsidRPr="006B739B">
              <w:t xml:space="preserve">; se ausente, exibir '—'. Respeitar </w:t>
            </w:r>
            <w:proofErr w:type="spellStart"/>
            <w:r w:rsidRPr="006B739B">
              <w:t>max_length</w:t>
            </w:r>
            <w:proofErr w:type="spellEnd"/>
            <w:r w:rsidRPr="006B739B">
              <w:t xml:space="preserve"> do campo.</w:t>
            </w:r>
          </w:p>
        </w:tc>
      </w:tr>
      <w:tr w:rsidRPr="006B739B" w:rsidR="00025638" w:rsidTr="001E2767" w14:paraId="68E58F72" w14:textId="77777777">
        <w:tc>
          <w:tcPr>
            <w:tcW w:w="4536" w:type="dxa"/>
          </w:tcPr>
          <w:p w:rsidRPr="006B739B" w:rsidR="00025638" w:rsidP="00A85B78" w:rsidRDefault="00025638" w14:paraId="64BB0482" w14:textId="77777777">
            <w:r w:rsidRPr="006B739B">
              <w:t>E‑mail</w:t>
            </w:r>
          </w:p>
        </w:tc>
        <w:tc>
          <w:tcPr>
            <w:tcW w:w="4536" w:type="dxa"/>
          </w:tcPr>
          <w:p w:rsidRPr="006B739B" w:rsidR="00025638" w:rsidP="00A85B78" w:rsidRDefault="00025638" w14:paraId="75A8D44D" w14:textId="77777777">
            <w:r w:rsidRPr="006B739B">
              <w:t xml:space="preserve">E‑mail cadastrado no </w:t>
            </w:r>
            <w:proofErr w:type="spellStart"/>
            <w:r w:rsidRPr="006B739B">
              <w:t>Odoo</w:t>
            </w:r>
            <w:proofErr w:type="spellEnd"/>
            <w:r w:rsidRPr="006B739B">
              <w:t xml:space="preserve">. Respeitar </w:t>
            </w:r>
            <w:proofErr w:type="spellStart"/>
            <w:r w:rsidRPr="006B739B">
              <w:t>max_length</w:t>
            </w:r>
            <w:proofErr w:type="spellEnd"/>
            <w:r w:rsidRPr="006B739B">
              <w:t xml:space="preserve"> do campo; considerar truncamento visual com </w:t>
            </w:r>
            <w:proofErr w:type="spellStart"/>
            <w:r w:rsidRPr="006B739B">
              <w:t>tooltip</w:t>
            </w:r>
            <w:proofErr w:type="spellEnd"/>
            <w:r w:rsidRPr="006B739B">
              <w:t>.</w:t>
            </w:r>
          </w:p>
        </w:tc>
      </w:tr>
      <w:tr w:rsidRPr="006B739B" w:rsidR="00025638" w:rsidTr="001E2767" w14:paraId="3CE47DED" w14:textId="77777777">
        <w:tc>
          <w:tcPr>
            <w:tcW w:w="4536" w:type="dxa"/>
          </w:tcPr>
          <w:p w:rsidRPr="006B739B" w:rsidR="00025638" w:rsidP="00A85B78" w:rsidRDefault="00025638" w14:paraId="49BD03D2" w14:textId="77777777">
            <w:r w:rsidRPr="006B739B">
              <w:t>Ação (ícone de detalhes)</w:t>
            </w:r>
          </w:p>
        </w:tc>
        <w:tc>
          <w:tcPr>
            <w:tcW w:w="4536" w:type="dxa"/>
          </w:tcPr>
          <w:p w:rsidRPr="006B739B" w:rsidR="00025638" w:rsidP="00A85B78" w:rsidRDefault="00025638" w14:paraId="73486F58" w14:textId="77777777">
            <w:r w:rsidRPr="006B739B">
              <w:t>Abre modal com detalhes do usuário selecionado.</w:t>
            </w:r>
          </w:p>
        </w:tc>
      </w:tr>
    </w:tbl>
    <w:p w:rsidRPr="006B739B" w:rsidR="00025638" w:rsidP="00025638" w:rsidRDefault="00025638" w14:paraId="24BFC9C9" w14:textId="77777777">
      <w:pPr>
        <w:spacing w:after="120"/>
      </w:pPr>
    </w:p>
    <w:p w:rsidRPr="006B739B" w:rsidR="00025638" w:rsidP="00025638" w:rsidRDefault="00025638" w14:paraId="6CACF1F1" w14:textId="77777777">
      <w:pPr>
        <w:spacing w:after="120"/>
      </w:pPr>
      <w:r w:rsidRPr="006B739B">
        <w:rPr>
          <w:b/>
        </w:rPr>
        <w:t>Filtro</w:t>
      </w:r>
    </w:p>
    <w:p w:rsidRPr="006B739B" w:rsidR="00025638" w:rsidP="00025638" w:rsidRDefault="00025638" w14:paraId="41CAA728" w14:textId="77777777">
      <w:pPr>
        <w:pStyle w:val="Commarcadores"/>
        <w:tabs>
          <w:tab w:val="num" w:pos="360"/>
        </w:tabs>
        <w:spacing w:after="120"/>
        <w:rPr>
          <w:lang w:val="pt-BR"/>
        </w:rPr>
      </w:pPr>
      <w:r w:rsidRPr="006B739B">
        <w:rPr>
          <w:lang w:val="pt-BR"/>
        </w:rPr>
        <w:t>Campo: “Nome (parte)” – comportamento 'contém', case‑</w:t>
      </w:r>
      <w:proofErr w:type="spellStart"/>
      <w:r w:rsidRPr="006B739B">
        <w:rPr>
          <w:lang w:val="pt-BR"/>
        </w:rPr>
        <w:t>insensitive</w:t>
      </w:r>
      <w:proofErr w:type="spellEnd"/>
      <w:r w:rsidRPr="006B739B">
        <w:rPr>
          <w:lang w:val="pt-BR"/>
        </w:rPr>
        <w:t xml:space="preserve">. Respeitar </w:t>
      </w:r>
      <w:proofErr w:type="spellStart"/>
      <w:r w:rsidRPr="006B739B">
        <w:rPr>
          <w:lang w:val="pt-BR"/>
        </w:rPr>
        <w:t>max_length</w:t>
      </w:r>
      <w:proofErr w:type="spellEnd"/>
      <w:r w:rsidRPr="006B739B">
        <w:rPr>
          <w:lang w:val="pt-BR"/>
        </w:rPr>
        <w:t xml:space="preserve"> do campo no </w:t>
      </w:r>
      <w:proofErr w:type="spellStart"/>
      <w:r w:rsidRPr="006B739B">
        <w:rPr>
          <w:lang w:val="pt-BR"/>
        </w:rPr>
        <w:t>Odoo</w:t>
      </w:r>
      <w:proofErr w:type="spellEnd"/>
      <w:r w:rsidRPr="006B739B">
        <w:rPr>
          <w:lang w:val="pt-BR"/>
        </w:rPr>
        <w:t>; caso o texto digitado exceda o espaço do componente, truncar visualmente sem impedir a busca.</w:t>
      </w:r>
    </w:p>
    <w:p w:rsidRPr="006B739B" w:rsidR="00025638" w:rsidP="00025638" w:rsidRDefault="00025638" w14:paraId="167B8612" w14:textId="77777777">
      <w:pPr>
        <w:pStyle w:val="Commarcadores"/>
        <w:tabs>
          <w:tab w:val="num" w:pos="360"/>
        </w:tabs>
        <w:spacing w:after="120"/>
        <w:rPr>
          <w:lang w:val="pt-BR"/>
        </w:rPr>
      </w:pPr>
      <w:r w:rsidRPr="006B739B">
        <w:rPr>
          <w:lang w:val="pt-BR"/>
        </w:rPr>
        <w:t>Ação: “Buscar” – atualiza o grid com os resultados.</w:t>
      </w:r>
    </w:p>
    <w:p w:rsidRPr="006B739B" w:rsidR="00025638" w:rsidP="00025638" w:rsidRDefault="00025638" w14:paraId="1BD32088" w14:textId="77777777">
      <w:pPr>
        <w:spacing w:after="120"/>
      </w:pPr>
    </w:p>
    <w:p w:rsidRPr="006B739B" w:rsidR="00025638" w:rsidP="00025638" w:rsidRDefault="00025638" w14:paraId="0D93B988" w14:textId="77777777">
      <w:pPr>
        <w:spacing w:after="120"/>
      </w:pPr>
      <w:r w:rsidRPr="006B739B">
        <w:rPr>
          <w:b/>
        </w:rPr>
        <w:t>Modal de Detalhes</w:t>
      </w:r>
    </w:p>
    <w:p w:rsidRPr="006B739B" w:rsidR="00025638" w:rsidP="00500B19" w:rsidRDefault="00025638" w14:paraId="77414BC1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>Título: “Detalhes do Usuário”.</w:t>
      </w:r>
    </w:p>
    <w:p w:rsidRPr="006B739B" w:rsidR="00025638" w:rsidP="00500B19" w:rsidRDefault="00025638" w14:paraId="1F04118B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 xml:space="preserve">Campos (somente leitura, respeitando </w:t>
      </w:r>
      <w:proofErr w:type="spellStart"/>
      <w:r w:rsidRPr="006B739B">
        <w:rPr>
          <w:lang w:val="pt-BR"/>
        </w:rPr>
        <w:t>max_length</w:t>
      </w:r>
      <w:proofErr w:type="spellEnd"/>
      <w:r w:rsidRPr="006B739B">
        <w:rPr>
          <w:lang w:val="pt-BR"/>
        </w:rPr>
        <w:t xml:space="preserve"> do </w:t>
      </w:r>
      <w:proofErr w:type="spellStart"/>
      <w:r w:rsidRPr="006B739B">
        <w:rPr>
          <w:lang w:val="pt-BR"/>
        </w:rPr>
        <w:t>Odoo</w:t>
      </w:r>
      <w:proofErr w:type="spellEnd"/>
      <w:r w:rsidRPr="006B739B">
        <w:rPr>
          <w:lang w:val="pt-BR"/>
        </w:rPr>
        <w:t>):</w:t>
      </w:r>
    </w:p>
    <w:p w:rsidRPr="006B739B" w:rsidR="00025638" w:rsidP="00500B19" w:rsidRDefault="00025638" w14:paraId="7A21C0A8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>E-mail pessoal</w:t>
      </w:r>
    </w:p>
    <w:p w:rsidRPr="006B739B" w:rsidR="00025638" w:rsidP="00500B19" w:rsidRDefault="00025638" w14:paraId="7BE8F1F3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>Telefone Pessoal</w:t>
      </w:r>
    </w:p>
    <w:p w:rsidRPr="006B739B" w:rsidR="00025638" w:rsidP="00500B19" w:rsidRDefault="00025638" w14:paraId="32970079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>Departamento</w:t>
      </w:r>
    </w:p>
    <w:p w:rsidRPr="006B739B" w:rsidR="00025638" w:rsidP="00500B19" w:rsidRDefault="00025638" w14:paraId="65F9EBE9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>Cargo</w:t>
      </w:r>
    </w:p>
    <w:p w:rsidRPr="006B739B" w:rsidR="00025638" w:rsidP="00500B19" w:rsidRDefault="00025638" w14:paraId="3FDC2E33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>Logradouro</w:t>
      </w:r>
    </w:p>
    <w:p w:rsidRPr="006B739B" w:rsidR="00025638" w:rsidP="00500B19" w:rsidRDefault="00025638" w14:paraId="7CE52B39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>Complemento</w:t>
      </w:r>
    </w:p>
    <w:p w:rsidRPr="006B739B" w:rsidR="00025638" w:rsidP="00500B19" w:rsidRDefault="00025638" w14:paraId="7EB81B98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>Cidade</w:t>
      </w:r>
    </w:p>
    <w:p w:rsidRPr="006B739B" w:rsidR="00025638" w:rsidP="00500B19" w:rsidRDefault="00025638" w14:paraId="78079A04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>Estado</w:t>
      </w:r>
    </w:p>
    <w:p w:rsidRPr="006B739B" w:rsidR="00025638" w:rsidP="00500B19" w:rsidRDefault="00025638" w14:paraId="56AC78C6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>País</w:t>
      </w:r>
    </w:p>
    <w:p w:rsidRPr="006B739B" w:rsidR="00025638" w:rsidP="00500B19" w:rsidRDefault="00025638" w14:paraId="31A21E5F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>CEP</w:t>
      </w:r>
    </w:p>
    <w:p w:rsidRPr="006B739B" w:rsidR="00025638" w:rsidP="00500B19" w:rsidRDefault="00025638" w14:paraId="3373DF34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>Gênero</w:t>
      </w:r>
    </w:p>
    <w:p w:rsidRPr="006B739B" w:rsidR="00025638" w:rsidP="00500B19" w:rsidRDefault="00025638" w14:paraId="7F46ACAC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>Data de Nascimento</w:t>
      </w:r>
    </w:p>
    <w:p w:rsidRPr="006B739B" w:rsidR="00025638" w:rsidP="00500B19" w:rsidRDefault="00025638" w14:paraId="555B3A12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>Nacionalidade</w:t>
      </w:r>
    </w:p>
    <w:p w:rsidRPr="006B739B" w:rsidR="00025638" w:rsidP="00500B19" w:rsidRDefault="00025638" w14:paraId="27CF9A7C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>Naturalidade</w:t>
      </w:r>
    </w:p>
    <w:p w:rsidRPr="006B739B" w:rsidR="00025638" w:rsidP="00500B19" w:rsidRDefault="00025638" w14:paraId="626647A2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>País de Origem</w:t>
      </w:r>
    </w:p>
    <w:p w:rsidRPr="006B739B" w:rsidR="00025638" w:rsidP="00500B19" w:rsidRDefault="00025638" w14:paraId="08D701B9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t xml:space="preserve">Comportamento: Em caso de overflow visual, aplicar quebra controlada ou truncamento com </w:t>
      </w:r>
      <w:proofErr w:type="spellStart"/>
      <w:r w:rsidRPr="006B739B">
        <w:rPr>
          <w:lang w:val="pt-BR"/>
        </w:rPr>
        <w:t>tooltip</w:t>
      </w:r>
      <w:proofErr w:type="spellEnd"/>
      <w:r w:rsidRPr="006B739B">
        <w:rPr>
          <w:lang w:val="pt-BR"/>
        </w:rPr>
        <w:t>, sem alterar o valor do campo.</w:t>
      </w:r>
    </w:p>
    <w:p w:rsidR="00025638" w:rsidP="00500B19" w:rsidRDefault="00025638" w14:paraId="3B69D0F4" w14:textId="77777777">
      <w:pPr>
        <w:pStyle w:val="Commarcadores"/>
        <w:tabs>
          <w:tab w:val="num" w:pos="720"/>
        </w:tabs>
        <w:spacing w:after="120"/>
        <w:ind w:left="720"/>
        <w:rPr>
          <w:lang w:val="pt-BR"/>
        </w:rPr>
      </w:pPr>
      <w:r w:rsidRPr="006B739B">
        <w:rPr>
          <w:lang w:val="pt-BR"/>
        </w:rPr>
        <w:lastRenderedPageBreak/>
        <w:t>Ação: “Fechar”.</w:t>
      </w:r>
    </w:p>
    <w:p w:rsidRPr="006B739B" w:rsidR="00500B19" w:rsidP="00500B19" w:rsidRDefault="00500B19" w14:paraId="1726BA16" w14:textId="77777777">
      <w:pPr>
        <w:pStyle w:val="Commarcadores"/>
        <w:numPr>
          <w:ilvl w:val="0"/>
          <w:numId w:val="0"/>
        </w:numPr>
        <w:spacing w:after="120"/>
        <w:ind w:left="720"/>
        <w:rPr>
          <w:lang w:val="pt-BR"/>
        </w:rPr>
      </w:pPr>
    </w:p>
    <w:p w:rsidRPr="006B739B" w:rsidR="002B161E" w:rsidP="002B161E" w:rsidRDefault="002B161E" w14:paraId="117FD8A4" w14:textId="77777777">
      <w:pPr>
        <w:pStyle w:val="Ttulo1"/>
      </w:pPr>
      <w:bookmarkStart w:name="_Toc208493439" w:id="12"/>
      <w:r w:rsidRPr="006B739B">
        <w:t>10. Dados e Integrações</w:t>
      </w:r>
      <w:bookmarkEnd w:id="12"/>
    </w:p>
    <w:p w:rsidRPr="006B739B" w:rsidR="002B161E" w:rsidP="002B161E" w:rsidRDefault="002B161E" w14:paraId="70A6D408" w14:textId="77777777">
      <w:pPr>
        <w:spacing w:after="120"/>
      </w:pPr>
      <w:r w:rsidRPr="006B739B">
        <w:t xml:space="preserve">Fonte de Dados: </w:t>
      </w:r>
      <w:proofErr w:type="spellStart"/>
      <w:r w:rsidRPr="006B739B">
        <w:t>Odoo</w:t>
      </w:r>
      <w:proofErr w:type="spellEnd"/>
      <w:r w:rsidRPr="006B739B">
        <w:t xml:space="preserve"> (somente leitura).</w:t>
      </w:r>
    </w:p>
    <w:p w:rsidR="002B161E" w:rsidP="002B161E" w:rsidRDefault="002B161E" w14:paraId="4B21298C" w14:textId="77777777">
      <w:pPr>
        <w:spacing w:after="120"/>
      </w:pPr>
      <w:r w:rsidRPr="006B739B">
        <w:t xml:space="preserve">Notas: Seleção de modelos (ex.: </w:t>
      </w:r>
      <w:proofErr w:type="spellStart"/>
      <w:r w:rsidRPr="006B739B">
        <w:t>res.users</w:t>
      </w:r>
      <w:proofErr w:type="spellEnd"/>
      <w:r w:rsidRPr="006B739B">
        <w:t>/</w:t>
      </w:r>
      <w:proofErr w:type="spellStart"/>
      <w:r w:rsidRPr="006B739B">
        <w:t>hr.employee</w:t>
      </w:r>
      <w:proofErr w:type="spellEnd"/>
      <w:r w:rsidRPr="006B739B">
        <w:t>) e campos customizados seguem os guias técnicos do projeto. Ver “14. Referências do Projeto”.</w:t>
      </w:r>
    </w:p>
    <w:p w:rsidRPr="006B739B" w:rsidR="00500B19" w:rsidP="002B161E" w:rsidRDefault="00500B19" w14:paraId="6F662303" w14:textId="77777777">
      <w:pPr>
        <w:spacing w:after="120"/>
      </w:pPr>
    </w:p>
    <w:p w:rsidRPr="006B739B" w:rsidR="006C769E" w:rsidP="006C769E" w:rsidRDefault="006C769E" w14:paraId="2A296376" w14:textId="77777777">
      <w:pPr>
        <w:pStyle w:val="Ttulo1"/>
      </w:pPr>
      <w:bookmarkStart w:name="_Toc208493440" w:id="13"/>
      <w:r w:rsidRPr="006B739B">
        <w:t>11. Mensagens do Sistema</w:t>
      </w:r>
      <w:bookmarkEnd w:id="13"/>
    </w:p>
    <w:p w:rsidRPr="006B739B" w:rsidR="006C769E" w:rsidP="006C769E" w:rsidRDefault="006C769E" w14:paraId="10D97EA9" w14:textId="77777777">
      <w:pPr>
        <w:pStyle w:val="Commarcadores"/>
        <w:tabs>
          <w:tab w:val="num" w:pos="360"/>
        </w:tabs>
        <w:spacing w:after="120"/>
        <w:rPr>
          <w:lang w:val="pt-BR"/>
        </w:rPr>
      </w:pPr>
      <w:r w:rsidRPr="006B739B">
        <w:rPr>
          <w:lang w:val="pt-BR"/>
        </w:rPr>
        <w:t>“Nenhum usuário encontrado”.</w:t>
      </w:r>
    </w:p>
    <w:p w:rsidRPr="006B739B" w:rsidR="006C769E" w:rsidP="16B4C763" w:rsidRDefault="006C769E" w14:paraId="02DCD63E" w14:textId="77777777">
      <w:pPr>
        <w:pStyle w:val="Commarcadores"/>
        <w:tabs>
          <w:tab w:val="num" w:pos="360"/>
        </w:tabs>
        <w:spacing w:after="120"/>
        <w:rPr>
          <w:lang w:val="en-US"/>
        </w:rPr>
      </w:pPr>
      <w:r w:rsidRPr="16B4C763" w:rsidR="006C769E">
        <w:rPr>
          <w:lang w:val="en-US"/>
        </w:rPr>
        <w:t xml:space="preserve">“Erro de comunicação com servidor </w:t>
      </w:r>
      <w:r w:rsidRPr="16B4C763" w:rsidR="006C769E">
        <w:rPr>
          <w:lang w:val="en-US"/>
        </w:rPr>
        <w:t>Odoo</w:t>
      </w:r>
      <w:r w:rsidRPr="16B4C763" w:rsidR="006C769E">
        <w:rPr>
          <w:lang w:val="en-US"/>
        </w:rPr>
        <w:t>”.</w:t>
      </w:r>
    </w:p>
    <w:p w:rsidR="006C769E" w:rsidP="006C769E" w:rsidRDefault="006C769E" w14:paraId="6D13A884" w14:textId="77777777">
      <w:pPr>
        <w:pStyle w:val="Commarcadores"/>
        <w:tabs>
          <w:tab w:val="num" w:pos="360"/>
        </w:tabs>
        <w:spacing w:after="120"/>
        <w:rPr>
          <w:lang w:val="pt-BR"/>
        </w:rPr>
      </w:pPr>
      <w:r w:rsidRPr="006B739B">
        <w:rPr>
          <w:lang w:val="pt-BR"/>
        </w:rPr>
        <w:t>“Não foi possível carregar os detalhes do usuário”.</w:t>
      </w:r>
    </w:p>
    <w:p w:rsidRPr="006B739B" w:rsidR="00500B19" w:rsidP="00500B19" w:rsidRDefault="00500B19" w14:paraId="37506706" w14:textId="77777777">
      <w:pPr>
        <w:pStyle w:val="Commarcadores"/>
        <w:numPr>
          <w:ilvl w:val="0"/>
          <w:numId w:val="0"/>
        </w:numPr>
        <w:spacing w:after="120"/>
        <w:ind w:left="360"/>
        <w:rPr>
          <w:lang w:val="pt-BR"/>
        </w:rPr>
      </w:pPr>
    </w:p>
    <w:p w:rsidRPr="006B739B" w:rsidR="00DB678B" w:rsidP="00DB678B" w:rsidRDefault="00DB678B" w14:paraId="18291D06" w14:textId="77777777">
      <w:pPr>
        <w:pStyle w:val="Ttulo1"/>
      </w:pPr>
      <w:bookmarkStart w:name="_Toc208493441" w:id="14"/>
      <w:r w:rsidRPr="006B739B">
        <w:t>12. Considerações de LGPD e Segurança</w:t>
      </w:r>
      <w:bookmarkEnd w:id="14"/>
    </w:p>
    <w:p w:rsidRPr="006B739B" w:rsidR="00DB678B" w:rsidP="00DB678B" w:rsidRDefault="00DB678B" w14:paraId="7C4B3C6D" w14:textId="77777777">
      <w:pPr>
        <w:pStyle w:val="Commarcadores"/>
        <w:tabs>
          <w:tab w:val="num" w:pos="360"/>
        </w:tabs>
        <w:spacing w:after="120"/>
        <w:rPr>
          <w:lang w:val="pt-BR"/>
        </w:rPr>
      </w:pPr>
      <w:r w:rsidRPr="006B739B">
        <w:rPr>
          <w:lang w:val="pt-BR"/>
        </w:rPr>
        <w:t>Operação de consulta; evitar persistir dados pessoais além do necessário à telemetria/</w:t>
      </w:r>
      <w:proofErr w:type="spellStart"/>
      <w:r w:rsidRPr="006B739B">
        <w:rPr>
          <w:lang w:val="pt-BR"/>
        </w:rPr>
        <w:t>observabilidade</w:t>
      </w:r>
      <w:proofErr w:type="spellEnd"/>
      <w:r w:rsidRPr="006B739B">
        <w:rPr>
          <w:lang w:val="pt-BR"/>
        </w:rPr>
        <w:t>.</w:t>
      </w:r>
    </w:p>
    <w:p w:rsidRPr="006B739B" w:rsidR="00DB678B" w:rsidP="00DB678B" w:rsidRDefault="00DB678B" w14:paraId="6D5A2C36" w14:textId="77777777">
      <w:pPr>
        <w:pStyle w:val="Commarcadores"/>
        <w:tabs>
          <w:tab w:val="num" w:pos="360"/>
        </w:tabs>
        <w:spacing w:after="120"/>
        <w:rPr>
          <w:lang w:val="pt-BR"/>
        </w:rPr>
      </w:pPr>
      <w:r w:rsidRPr="006B739B">
        <w:rPr>
          <w:lang w:val="pt-BR"/>
        </w:rPr>
        <w:t>Aplicar política de retenção e anonimização de IP após 180 dias, conforme diretrizes corporativas.</w:t>
      </w:r>
    </w:p>
    <w:p w:rsidR="00DB678B" w:rsidP="00DB678B" w:rsidRDefault="00DB678B" w14:paraId="375F1552" w14:textId="77777777">
      <w:pPr>
        <w:pStyle w:val="Commarcadores"/>
        <w:tabs>
          <w:tab w:val="num" w:pos="360"/>
        </w:tabs>
        <w:spacing w:after="120"/>
        <w:rPr>
          <w:lang w:val="pt-BR"/>
        </w:rPr>
      </w:pPr>
      <w:r w:rsidRPr="006B739B">
        <w:rPr>
          <w:lang w:val="pt-BR"/>
        </w:rPr>
        <w:t>Exibir apenas os campos especificados; quando houver restrições de visibilidade por perfil, o sistema deve omitir campos não autorizados.</w:t>
      </w:r>
    </w:p>
    <w:p w:rsidR="00500B19" w:rsidP="00500B19" w:rsidRDefault="00500B19" w14:paraId="36F6FD59" w14:textId="77777777">
      <w:pPr>
        <w:pStyle w:val="Commarcadores"/>
        <w:numPr>
          <w:ilvl w:val="0"/>
          <w:numId w:val="0"/>
        </w:numPr>
        <w:spacing w:after="120"/>
        <w:ind w:left="360"/>
        <w:rPr>
          <w:lang w:val="pt-BR"/>
        </w:rPr>
      </w:pPr>
    </w:p>
    <w:p w:rsidR="0017163B" w:rsidP="00500B19" w:rsidRDefault="0017163B" w14:paraId="1FB1CF25" w14:textId="77777777">
      <w:pPr>
        <w:pStyle w:val="Commarcadores"/>
        <w:numPr>
          <w:ilvl w:val="0"/>
          <w:numId w:val="0"/>
        </w:numPr>
        <w:spacing w:after="120"/>
        <w:ind w:left="360"/>
        <w:rPr>
          <w:lang w:val="pt-BR"/>
        </w:rPr>
      </w:pPr>
    </w:p>
    <w:p w:rsidRPr="006B739B" w:rsidR="0017163B" w:rsidP="00500B19" w:rsidRDefault="0017163B" w14:paraId="0AF496FF" w14:textId="77777777">
      <w:pPr>
        <w:pStyle w:val="Commarcadores"/>
        <w:numPr>
          <w:ilvl w:val="0"/>
          <w:numId w:val="0"/>
        </w:numPr>
        <w:spacing w:after="120"/>
        <w:ind w:left="360"/>
        <w:rPr>
          <w:lang w:val="pt-BR"/>
        </w:rPr>
      </w:pPr>
    </w:p>
    <w:p w:rsidRPr="006B739B" w:rsidR="00DB678B" w:rsidP="00DB678B" w:rsidRDefault="00DB678B" w14:paraId="285BAD08" w14:textId="77777777">
      <w:pPr>
        <w:pStyle w:val="Ttulo1"/>
      </w:pPr>
      <w:bookmarkStart w:name="_Toc208493442" w:id="15"/>
      <w:r w:rsidRPr="006B739B">
        <w:t>13. Anexos (Exemplos)</w:t>
      </w:r>
      <w:bookmarkEnd w:id="15"/>
    </w:p>
    <w:p w:rsidRPr="006B739B" w:rsidR="00DB678B" w:rsidP="00DB678B" w:rsidRDefault="00DB678B" w14:paraId="6009DFF9" w14:textId="77777777">
      <w:pPr>
        <w:spacing w:after="120"/>
      </w:pPr>
      <w:r w:rsidRPr="006B739B">
        <w:rPr>
          <w:b/>
        </w:rPr>
        <w:t>Exemplo de registro exibido no grid: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Pr="006B739B" w:rsidR="00DB678B" w:rsidTr="00A85B78" w14:paraId="6B4DCB08" w14:textId="77777777">
        <w:tc>
          <w:tcPr>
            <w:tcW w:w="2160" w:type="dxa"/>
          </w:tcPr>
          <w:p w:rsidRPr="006B739B" w:rsidR="00DB678B" w:rsidP="00A85B78" w:rsidRDefault="00DB678B" w14:paraId="75E24C04" w14:textId="77777777">
            <w:r w:rsidRPr="006B739B">
              <w:t>ID do usuário</w:t>
            </w:r>
          </w:p>
        </w:tc>
        <w:tc>
          <w:tcPr>
            <w:tcW w:w="2160" w:type="dxa"/>
          </w:tcPr>
          <w:p w:rsidRPr="006B739B" w:rsidR="00DB678B" w:rsidP="00A85B78" w:rsidRDefault="00DB678B" w14:paraId="058B1943" w14:textId="77777777">
            <w:r w:rsidRPr="006B739B">
              <w:t>Nome do Usuário</w:t>
            </w:r>
          </w:p>
        </w:tc>
        <w:tc>
          <w:tcPr>
            <w:tcW w:w="2160" w:type="dxa"/>
          </w:tcPr>
          <w:p w:rsidRPr="006B739B" w:rsidR="00DB678B" w:rsidP="00A85B78" w:rsidRDefault="00DB678B" w14:paraId="4454D0B8" w14:textId="77777777">
            <w:r w:rsidRPr="006B739B">
              <w:t>CPF</w:t>
            </w:r>
          </w:p>
        </w:tc>
        <w:tc>
          <w:tcPr>
            <w:tcW w:w="2160" w:type="dxa"/>
          </w:tcPr>
          <w:p w:rsidRPr="006B739B" w:rsidR="00DB678B" w:rsidP="00A85B78" w:rsidRDefault="00DB678B" w14:paraId="04D7F139" w14:textId="77777777">
            <w:r w:rsidRPr="006B739B">
              <w:t>E‑mail</w:t>
            </w:r>
          </w:p>
        </w:tc>
      </w:tr>
      <w:tr w:rsidRPr="006B739B" w:rsidR="00DB678B" w:rsidTr="00A85B78" w14:paraId="4DBD0DB4" w14:textId="77777777">
        <w:tc>
          <w:tcPr>
            <w:tcW w:w="2160" w:type="dxa"/>
          </w:tcPr>
          <w:p w:rsidRPr="006B739B" w:rsidR="00DB678B" w:rsidP="00A85B78" w:rsidRDefault="00DB678B" w14:paraId="2272DC02" w14:textId="77777777">
            <w:r w:rsidRPr="006B739B">
              <w:t>101</w:t>
            </w:r>
          </w:p>
        </w:tc>
        <w:tc>
          <w:tcPr>
            <w:tcW w:w="2160" w:type="dxa"/>
          </w:tcPr>
          <w:p w:rsidRPr="006B739B" w:rsidR="00DB678B" w:rsidP="00A85B78" w:rsidRDefault="00DB678B" w14:paraId="2B6EF3FF" w14:textId="77777777">
            <w:r w:rsidRPr="006B739B">
              <w:t>Ana Souza</w:t>
            </w:r>
          </w:p>
        </w:tc>
        <w:tc>
          <w:tcPr>
            <w:tcW w:w="2160" w:type="dxa"/>
          </w:tcPr>
          <w:p w:rsidRPr="006B739B" w:rsidR="00DB678B" w:rsidP="00A85B78" w:rsidRDefault="00DB678B" w14:paraId="5A934B1C" w14:textId="77777777">
            <w:r w:rsidRPr="006B739B">
              <w:t>123.456.789‑09</w:t>
            </w:r>
          </w:p>
        </w:tc>
        <w:tc>
          <w:tcPr>
            <w:tcW w:w="2160" w:type="dxa"/>
          </w:tcPr>
          <w:p w:rsidRPr="006B739B" w:rsidR="00DB678B" w:rsidP="00A85B78" w:rsidRDefault="00DB678B" w14:paraId="5FB56A54" w14:textId="77777777">
            <w:r w:rsidRPr="006B739B">
              <w:t>ana@exemplo.com</w:t>
            </w:r>
          </w:p>
        </w:tc>
      </w:tr>
    </w:tbl>
    <w:p w:rsidRPr="006B739B" w:rsidR="002B161E" w:rsidP="002B161E" w:rsidRDefault="002B161E" w14:paraId="1335DA2E" w14:textId="77777777"/>
    <w:p w:rsidRPr="006B739B" w:rsidR="00DB678B" w:rsidP="00DB678B" w:rsidRDefault="00DB678B" w14:paraId="0E70E21E" w14:textId="02EC55AA">
      <w:pPr>
        <w:pStyle w:val="Ttulo1"/>
      </w:pPr>
      <w:bookmarkStart w:name="_Toc208493443" w:id="16"/>
      <w:r w:rsidRPr="006B739B">
        <w:t>14. Referências do Projeto</w:t>
      </w:r>
      <w:bookmarkEnd w:id="16"/>
    </w:p>
    <w:p w:rsidRPr="006B739B" w:rsidR="00DB678B" w:rsidP="00DB678B" w:rsidRDefault="00DB678B" w14:paraId="1B9F3FB7" w14:textId="77777777">
      <w:pPr>
        <w:spacing w:after="120"/>
      </w:pPr>
      <w:r w:rsidRPr="006B739B">
        <w:rPr>
          <w:i/>
        </w:rPr>
        <w:t>Os arquivos abaixo são os guias oficiais deste projeto e servem como referência normativa para front‑end, back‑end, integração e nomenclatura. A implementação deve observar estritamente estes materiais.</w:t>
      </w:r>
    </w:p>
    <w:tbl>
      <w:tblPr>
        <w:tblStyle w:val="Tabelacomgrade"/>
        <w:tblW w:w="9072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Pr="000E7B59" w:rsidR="00DB678B" w:rsidTr="000E7B59" w14:paraId="19B3C736" w14:textId="77777777">
        <w:tc>
          <w:tcPr>
            <w:tcW w:w="4320" w:type="dxa"/>
            <w:shd w:val="clear" w:color="auto" w:fill="F2F2F2" w:themeFill="background1" w:themeFillShade="F2"/>
          </w:tcPr>
          <w:p w:rsidRPr="000E7B59" w:rsidR="00DB678B" w:rsidP="00A85B78" w:rsidRDefault="00DB678B" w14:paraId="475C0667" w14:textId="77777777">
            <w:pPr>
              <w:rPr>
                <w:b/>
                <w:bCs/>
              </w:rPr>
            </w:pPr>
            <w:r w:rsidRPr="000E7B59">
              <w:rPr>
                <w:b/>
                <w:bCs/>
              </w:rPr>
              <w:t>Arquivo</w:t>
            </w:r>
          </w:p>
        </w:tc>
        <w:tc>
          <w:tcPr>
            <w:tcW w:w="4320" w:type="dxa"/>
            <w:shd w:val="clear" w:color="auto" w:fill="F2F2F2" w:themeFill="background1" w:themeFillShade="F2"/>
          </w:tcPr>
          <w:p w:rsidRPr="000E7B59" w:rsidR="00DB678B" w:rsidP="00A85B78" w:rsidRDefault="00DB678B" w14:paraId="306E7CBA" w14:textId="77777777">
            <w:pPr>
              <w:rPr>
                <w:b/>
                <w:bCs/>
              </w:rPr>
            </w:pPr>
            <w:r w:rsidRPr="000E7B59">
              <w:rPr>
                <w:b/>
                <w:bCs/>
              </w:rPr>
              <w:t>Descrição</w:t>
            </w:r>
          </w:p>
        </w:tc>
      </w:tr>
      <w:tr w:rsidRPr="006B739B" w:rsidR="00DB678B" w:rsidTr="00500B19" w14:paraId="399CA385" w14:textId="77777777">
        <w:tc>
          <w:tcPr>
            <w:tcW w:w="4320" w:type="dxa"/>
          </w:tcPr>
          <w:p w:rsidRPr="006B739B" w:rsidR="00DB678B" w:rsidP="00A85B78" w:rsidRDefault="00DB678B" w14:paraId="20EE1BB7" w14:textId="77777777">
            <w:r w:rsidRPr="006B739B">
              <w:t>A-react_guide.md</w:t>
            </w:r>
          </w:p>
        </w:tc>
        <w:tc>
          <w:tcPr>
            <w:tcW w:w="4320" w:type="dxa"/>
          </w:tcPr>
          <w:p w:rsidRPr="006B739B" w:rsidR="00DB678B" w:rsidP="00A85B78" w:rsidRDefault="00DB678B" w14:paraId="69A9FEB0" w14:textId="77777777">
            <w:r w:rsidRPr="006B739B">
              <w:t xml:space="preserve">Guia de front‑end (padrões de componentes, UX, grid, modal, </w:t>
            </w:r>
            <w:proofErr w:type="spellStart"/>
            <w:r w:rsidRPr="006B739B">
              <w:t>tooltip</w:t>
            </w:r>
            <w:proofErr w:type="spellEnd"/>
            <w:r w:rsidRPr="006B739B">
              <w:t>, truncamento visual, acessibilidade).</w:t>
            </w:r>
          </w:p>
        </w:tc>
      </w:tr>
      <w:tr w:rsidRPr="006B739B" w:rsidR="00DB678B" w:rsidTr="00500B19" w14:paraId="0445A336" w14:textId="77777777">
        <w:tc>
          <w:tcPr>
            <w:tcW w:w="4320" w:type="dxa"/>
          </w:tcPr>
          <w:p w:rsidRPr="006B739B" w:rsidR="00DB678B" w:rsidP="00A85B78" w:rsidRDefault="00DB678B" w14:paraId="4939E947" w14:textId="77777777">
            <w:r w:rsidRPr="006B739B">
              <w:t>A-guia_fastapi.md</w:t>
            </w:r>
          </w:p>
        </w:tc>
        <w:tc>
          <w:tcPr>
            <w:tcW w:w="4320" w:type="dxa"/>
          </w:tcPr>
          <w:p w:rsidRPr="006B739B" w:rsidR="00DB678B" w:rsidP="00A85B78" w:rsidRDefault="00DB678B" w14:paraId="4DB718F7" w14:textId="77777777">
            <w:r w:rsidRPr="006B739B">
              <w:t>Guia de back‑end (</w:t>
            </w:r>
            <w:proofErr w:type="spellStart"/>
            <w:r w:rsidRPr="006B739B">
              <w:t>FastAPI</w:t>
            </w:r>
            <w:proofErr w:type="spellEnd"/>
            <w:r w:rsidRPr="006B739B">
              <w:t xml:space="preserve">): estrutura de rotas, validação, </w:t>
            </w:r>
            <w:proofErr w:type="spellStart"/>
            <w:r w:rsidRPr="006B739B">
              <w:t>handlers</w:t>
            </w:r>
            <w:proofErr w:type="spellEnd"/>
            <w:r w:rsidRPr="006B739B">
              <w:t xml:space="preserve"> de erro, </w:t>
            </w:r>
            <w:proofErr w:type="spellStart"/>
            <w:r w:rsidRPr="006B739B">
              <w:t>observabilidade</w:t>
            </w:r>
            <w:proofErr w:type="spellEnd"/>
            <w:r w:rsidRPr="006B739B">
              <w:t>.</w:t>
            </w:r>
          </w:p>
        </w:tc>
      </w:tr>
      <w:tr w:rsidRPr="006B739B" w:rsidR="00DB678B" w:rsidTr="00500B19" w14:paraId="3FFA3C6E" w14:textId="77777777">
        <w:tc>
          <w:tcPr>
            <w:tcW w:w="4320" w:type="dxa"/>
          </w:tcPr>
          <w:p w:rsidRPr="006B739B" w:rsidR="00DB678B" w:rsidP="00A85B78" w:rsidRDefault="00DB678B" w14:paraId="7E92FC2C" w14:textId="77777777">
            <w:r w:rsidRPr="006B739B">
              <w:t>NomenclatureGuide.md</w:t>
            </w:r>
          </w:p>
        </w:tc>
        <w:tc>
          <w:tcPr>
            <w:tcW w:w="4320" w:type="dxa"/>
          </w:tcPr>
          <w:p w:rsidRPr="006B739B" w:rsidR="00DB678B" w:rsidP="00A85B78" w:rsidRDefault="00DB678B" w14:paraId="67E10E9B" w14:textId="77777777">
            <w:r w:rsidRPr="006B739B">
              <w:t xml:space="preserve">Padrões de nomenclatura: DDD, nomes de módulos, rotas, </w:t>
            </w:r>
            <w:proofErr w:type="spellStart"/>
            <w:r w:rsidRPr="006B739B">
              <w:t>DTOs</w:t>
            </w:r>
            <w:proofErr w:type="spellEnd"/>
            <w:r w:rsidRPr="006B739B">
              <w:t xml:space="preserve"> e eventos.</w:t>
            </w:r>
          </w:p>
        </w:tc>
      </w:tr>
      <w:tr w:rsidRPr="006B739B" w:rsidR="00DB678B" w:rsidTr="00500B19" w14:paraId="310C2FE5" w14:textId="77777777">
        <w:tc>
          <w:tcPr>
            <w:tcW w:w="4320" w:type="dxa"/>
          </w:tcPr>
          <w:p w:rsidRPr="006B739B" w:rsidR="00DB678B" w:rsidP="00A85B78" w:rsidRDefault="00DB678B" w14:paraId="7DED25EB" w14:textId="77777777">
            <w:r w:rsidRPr="006B739B">
              <w:t>A-integration_guide.md</w:t>
            </w:r>
          </w:p>
        </w:tc>
        <w:tc>
          <w:tcPr>
            <w:tcW w:w="4320" w:type="dxa"/>
          </w:tcPr>
          <w:p w:rsidRPr="006B739B" w:rsidR="00DB678B" w:rsidP="00A85B78" w:rsidRDefault="00DB678B" w14:paraId="0DD4A009" w14:textId="77777777">
            <w:r w:rsidRPr="006B739B">
              <w:t xml:space="preserve">Integrações externas e internas: contratos, autenticação, timeouts, políticas de </w:t>
            </w:r>
            <w:proofErr w:type="spellStart"/>
            <w:r w:rsidRPr="006B739B">
              <w:t>retry</w:t>
            </w:r>
            <w:proofErr w:type="spellEnd"/>
            <w:r w:rsidRPr="006B739B">
              <w:t xml:space="preserve"> e mensagens de erro.</w:t>
            </w:r>
          </w:p>
        </w:tc>
      </w:tr>
    </w:tbl>
    <w:p w:rsidR="00DB678B" w:rsidP="002B161E" w:rsidRDefault="00DB678B" w14:paraId="1FA555CA" w14:textId="77777777"/>
    <w:p w:rsidRPr="00B412F0" w:rsidR="00B412F0" w:rsidP="00A03570" w:rsidRDefault="00B412F0" w14:paraId="55DC7BCC" w14:textId="77777777">
      <w:pPr>
        <w:pStyle w:val="Ttulo1"/>
      </w:pPr>
      <w:bookmarkStart w:name="_Toc208493444" w:id="17"/>
      <w:r w:rsidRPr="00B412F0">
        <w:lastRenderedPageBreak/>
        <w:t>15. Mapa de Integrações</w:t>
      </w:r>
      <w:bookmarkEnd w:id="17"/>
    </w:p>
    <w:tbl>
      <w:tblPr>
        <w:tblStyle w:val="Tabelacomgrade"/>
        <w:tblW w:w="9072" w:type="dxa"/>
        <w:tblLayout w:type="fixed"/>
        <w:tblLook w:val="04A0" w:firstRow="1" w:lastRow="0" w:firstColumn="1" w:lastColumn="0" w:noHBand="0" w:noVBand="1"/>
      </w:tblPr>
      <w:tblGrid>
        <w:gridCol w:w="704"/>
        <w:gridCol w:w="1307"/>
        <w:gridCol w:w="3087"/>
        <w:gridCol w:w="1586"/>
        <w:gridCol w:w="2388"/>
      </w:tblGrid>
      <w:tr w:rsidRPr="000E7B59" w:rsidR="00A03570" w:rsidTr="00A03570" w14:paraId="6A6F89CB" w14:textId="50B8A9DF">
        <w:tc>
          <w:tcPr>
            <w:tcW w:w="704" w:type="dxa"/>
            <w:shd w:val="clear" w:color="auto" w:fill="F2F2F2" w:themeFill="background1" w:themeFillShade="F2"/>
          </w:tcPr>
          <w:p w:rsidRPr="000E7B59" w:rsidR="00FC2F3B" w:rsidP="00A85B78" w:rsidRDefault="00FC2F3B" w14:paraId="300DCAC7" w14:textId="788E4A00">
            <w:pPr>
              <w:rPr>
                <w:b/>
                <w:bCs/>
              </w:rPr>
            </w:pPr>
            <w:r>
              <w:rPr>
                <w:b/>
                <w:bCs/>
              </w:rPr>
              <w:t>ID</w:t>
            </w:r>
          </w:p>
        </w:tc>
        <w:tc>
          <w:tcPr>
            <w:tcW w:w="1307" w:type="dxa"/>
            <w:shd w:val="clear" w:color="auto" w:fill="F2F2F2" w:themeFill="background1" w:themeFillShade="F2"/>
          </w:tcPr>
          <w:p w:rsidRPr="000E7B59" w:rsidR="00FC2F3B" w:rsidP="00A85B78" w:rsidRDefault="00A642C4" w14:paraId="1C28F5EF" w14:textId="1EC9A22F">
            <w:pPr>
              <w:rPr>
                <w:b/>
                <w:bCs/>
              </w:rPr>
            </w:pPr>
            <w:r>
              <w:rPr>
                <w:b/>
                <w:bCs/>
              </w:rPr>
              <w:t>Título</w:t>
            </w:r>
          </w:p>
        </w:tc>
        <w:tc>
          <w:tcPr>
            <w:tcW w:w="3087" w:type="dxa"/>
            <w:shd w:val="clear" w:color="auto" w:fill="F2F2F2" w:themeFill="background1" w:themeFillShade="F2"/>
          </w:tcPr>
          <w:p w:rsidRPr="000E7B59" w:rsidR="00FC2F3B" w:rsidP="00A85B78" w:rsidRDefault="00A642C4" w14:paraId="60760CE6" w14:textId="39858FE3">
            <w:pPr>
              <w:rPr>
                <w:b/>
                <w:bCs/>
              </w:rPr>
            </w:pPr>
            <w:r>
              <w:rPr>
                <w:b/>
                <w:bCs/>
              </w:rPr>
              <w:t>Escopo</w:t>
            </w:r>
          </w:p>
        </w:tc>
        <w:tc>
          <w:tcPr>
            <w:tcW w:w="1586" w:type="dxa"/>
            <w:shd w:val="clear" w:color="auto" w:fill="F2F2F2" w:themeFill="background1" w:themeFillShade="F2"/>
          </w:tcPr>
          <w:p w:rsidRPr="000E7B59" w:rsidR="00FC2F3B" w:rsidP="00A85B78" w:rsidRDefault="00A642C4" w14:paraId="2BD9AF1E" w14:textId="41AD4F8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Relacionado a </w:t>
            </w:r>
          </w:p>
        </w:tc>
        <w:tc>
          <w:tcPr>
            <w:tcW w:w="2388" w:type="dxa"/>
            <w:shd w:val="clear" w:color="auto" w:fill="F2F2F2" w:themeFill="background1" w:themeFillShade="F2"/>
          </w:tcPr>
          <w:p w:rsidRPr="000E7B59" w:rsidR="00FC2F3B" w:rsidP="00A85B78" w:rsidRDefault="00A642C4" w14:paraId="5759A7FA" w14:textId="016FBDE8">
            <w:pPr>
              <w:rPr>
                <w:b/>
                <w:bCs/>
              </w:rPr>
            </w:pPr>
            <w:r>
              <w:rPr>
                <w:b/>
                <w:bCs/>
              </w:rPr>
              <w:t>Documento de referência</w:t>
            </w:r>
          </w:p>
        </w:tc>
      </w:tr>
      <w:tr w:rsidRPr="006B739B" w:rsidR="006B5AFA" w:rsidTr="00A03570" w14:paraId="4AD8CA45" w14:textId="7BDA07C9">
        <w:tc>
          <w:tcPr>
            <w:tcW w:w="704" w:type="dxa"/>
          </w:tcPr>
          <w:p w:rsidRPr="006B739B" w:rsidR="006B5AFA" w:rsidP="006B5AFA" w:rsidRDefault="006B5AFA" w14:paraId="540624E2" w14:textId="7FEB9D38">
            <w:r w:rsidRPr="00B412F0">
              <w:t>IN01</w:t>
            </w:r>
          </w:p>
        </w:tc>
        <w:tc>
          <w:tcPr>
            <w:tcW w:w="1307" w:type="dxa"/>
          </w:tcPr>
          <w:p w:rsidRPr="006B739B" w:rsidR="006B5AFA" w:rsidP="006B5AFA" w:rsidRDefault="006B5AFA" w14:paraId="0AC1E0C6" w14:textId="008A3F8E">
            <w:r w:rsidRPr="00B412F0">
              <w:t>Listar/Filtrar Usuários</w:t>
            </w:r>
          </w:p>
        </w:tc>
        <w:tc>
          <w:tcPr>
            <w:tcW w:w="3087" w:type="dxa"/>
          </w:tcPr>
          <w:p w:rsidRPr="006B739B" w:rsidR="006B5AFA" w:rsidP="006B5AFA" w:rsidRDefault="006B5AFA" w14:paraId="7161DAA4" w14:textId="5D7ED7C0">
            <w:r w:rsidRPr="00B412F0">
              <w:t xml:space="preserve">Consulta ao </w:t>
            </w:r>
            <w:proofErr w:type="spellStart"/>
            <w:r w:rsidRPr="00B412F0">
              <w:t>Odoo</w:t>
            </w:r>
            <w:proofErr w:type="spellEnd"/>
            <w:r w:rsidRPr="00B412F0">
              <w:t xml:space="preserve"> para listar usuários e aplicar filtro por parte do nome.</w:t>
            </w:r>
          </w:p>
        </w:tc>
        <w:tc>
          <w:tcPr>
            <w:tcW w:w="1586" w:type="dxa"/>
          </w:tcPr>
          <w:p w:rsidRPr="006B739B" w:rsidR="006B5AFA" w:rsidP="006B5AFA" w:rsidRDefault="006B5AFA" w14:paraId="520DAA5B" w14:textId="5247ED70">
            <w:r w:rsidRPr="00B412F0">
              <w:rPr>
                <w:b/>
                <w:bCs/>
              </w:rPr>
              <w:t>RF01, RF02; UC01, UC02</w:t>
            </w:r>
          </w:p>
        </w:tc>
        <w:tc>
          <w:tcPr>
            <w:tcW w:w="2388" w:type="dxa"/>
          </w:tcPr>
          <w:p w:rsidRPr="006B739B" w:rsidR="006B5AFA" w:rsidP="006B5AFA" w:rsidRDefault="006B5AFA" w14:paraId="7669A772" w14:textId="79505FFC">
            <w:r w:rsidRPr="00B412F0">
              <w:t>A-integration_guide.md (§IN01)</w:t>
            </w:r>
          </w:p>
        </w:tc>
      </w:tr>
      <w:tr w:rsidRPr="006B739B" w:rsidR="006B5AFA" w:rsidTr="00A03570" w14:paraId="22E3A62F" w14:textId="0EBD32DE">
        <w:tc>
          <w:tcPr>
            <w:tcW w:w="704" w:type="dxa"/>
          </w:tcPr>
          <w:p w:rsidRPr="006B739B" w:rsidR="006B5AFA" w:rsidP="006B5AFA" w:rsidRDefault="006B5AFA" w14:paraId="79D497B3" w14:textId="6F149B4E">
            <w:r w:rsidRPr="00B412F0">
              <w:t>IN02</w:t>
            </w:r>
          </w:p>
        </w:tc>
        <w:tc>
          <w:tcPr>
            <w:tcW w:w="1307" w:type="dxa"/>
          </w:tcPr>
          <w:p w:rsidRPr="006B739B" w:rsidR="006B5AFA" w:rsidP="006B5AFA" w:rsidRDefault="006B5AFA" w14:paraId="6BCC97AD" w14:textId="7C3D95A6">
            <w:r w:rsidRPr="00B412F0">
              <w:t>Detalhar Usuário</w:t>
            </w:r>
          </w:p>
        </w:tc>
        <w:tc>
          <w:tcPr>
            <w:tcW w:w="3087" w:type="dxa"/>
          </w:tcPr>
          <w:p w:rsidRPr="006B739B" w:rsidR="006B5AFA" w:rsidP="006B5AFA" w:rsidRDefault="006B5AFA" w14:paraId="0E7EA622" w14:textId="0EE64031">
            <w:r w:rsidRPr="00B412F0">
              <w:t xml:space="preserve">Consulta ao </w:t>
            </w:r>
            <w:proofErr w:type="spellStart"/>
            <w:r w:rsidRPr="00B412F0">
              <w:t>Odoo</w:t>
            </w:r>
            <w:proofErr w:type="spellEnd"/>
            <w:r w:rsidRPr="00B412F0">
              <w:t xml:space="preserve"> para obter dados detalhados do usuário selecionado.</w:t>
            </w:r>
          </w:p>
        </w:tc>
        <w:tc>
          <w:tcPr>
            <w:tcW w:w="1586" w:type="dxa"/>
          </w:tcPr>
          <w:p w:rsidRPr="006B739B" w:rsidR="006B5AFA" w:rsidP="006B5AFA" w:rsidRDefault="006B5AFA" w14:paraId="2BB81EC6" w14:textId="7A6BDAAB">
            <w:r w:rsidRPr="00B412F0">
              <w:rPr>
                <w:b/>
                <w:bCs/>
              </w:rPr>
              <w:t>RF03; UC03</w:t>
            </w:r>
          </w:p>
        </w:tc>
        <w:tc>
          <w:tcPr>
            <w:tcW w:w="2388" w:type="dxa"/>
          </w:tcPr>
          <w:p w:rsidRPr="006B739B" w:rsidR="006B5AFA" w:rsidP="006B5AFA" w:rsidRDefault="00A03570" w14:paraId="0B552008" w14:textId="3C379A06">
            <w:r w:rsidRPr="00B412F0">
              <w:t>A-integration_guide.md (§IN02)</w:t>
            </w:r>
          </w:p>
        </w:tc>
      </w:tr>
    </w:tbl>
    <w:p w:rsidR="00272096" w:rsidP="002B161E" w:rsidRDefault="00272096" w14:paraId="17C65DEB" w14:textId="77777777"/>
    <w:p w:rsidRPr="00143BD8" w:rsidR="00143BD8" w:rsidP="00D956D8" w:rsidRDefault="00143BD8" w14:paraId="0BCEFFA8" w14:textId="77777777">
      <w:pPr>
        <w:pStyle w:val="Ttulo1"/>
      </w:pPr>
      <w:bookmarkStart w:name="_Toc208493445" w:id="18"/>
      <w:r w:rsidRPr="00143BD8">
        <w:t>16. Integração com o Projeto Existente (Resumo)</w:t>
      </w:r>
      <w:bookmarkEnd w:id="18"/>
    </w:p>
    <w:p w:rsidRPr="00143BD8" w:rsidR="00143BD8" w:rsidP="00143BD8" w:rsidRDefault="00143BD8" w14:paraId="1F32762C" w14:textId="77777777">
      <w:pPr>
        <w:numPr>
          <w:ilvl w:val="0"/>
          <w:numId w:val="32"/>
        </w:numPr>
      </w:pPr>
      <w:r w:rsidRPr="00143BD8">
        <w:rPr>
          <w:b/>
          <w:bCs/>
        </w:rPr>
        <w:t>Nova funcionalidade incremental</w:t>
      </w:r>
      <w:r w:rsidRPr="00143BD8">
        <w:t xml:space="preserve">; </w:t>
      </w:r>
      <w:r w:rsidRPr="00143BD8">
        <w:rPr>
          <w:b/>
          <w:bCs/>
        </w:rPr>
        <w:t>integra</w:t>
      </w:r>
      <w:r w:rsidRPr="00143BD8">
        <w:t xml:space="preserve"> ao que já existe. Evitar </w:t>
      </w:r>
      <w:r w:rsidRPr="00143BD8">
        <w:rPr>
          <w:b/>
          <w:bCs/>
        </w:rPr>
        <w:t>estruturas paralelas</w:t>
      </w:r>
      <w:r w:rsidRPr="00143BD8">
        <w:t>.</w:t>
      </w:r>
    </w:p>
    <w:p w:rsidRPr="00143BD8" w:rsidR="00143BD8" w:rsidP="00143BD8" w:rsidRDefault="00143BD8" w14:paraId="6DEC3AEA" w14:textId="77777777">
      <w:pPr>
        <w:numPr>
          <w:ilvl w:val="0"/>
          <w:numId w:val="32"/>
        </w:numPr>
      </w:pPr>
      <w:r w:rsidRPr="00143BD8">
        <w:rPr>
          <w:b/>
          <w:bCs/>
        </w:rPr>
        <w:t>Reutilizar</w:t>
      </w:r>
      <w:r w:rsidRPr="00143BD8">
        <w:t xml:space="preserve"> padrões e componentes: </w:t>
      </w:r>
      <w:r w:rsidRPr="00143BD8">
        <w:rPr>
          <w:b/>
          <w:bCs/>
        </w:rPr>
        <w:t>grid + paginação (20/página)</w:t>
      </w:r>
      <w:r w:rsidRPr="00143BD8">
        <w:t xml:space="preserve">, </w:t>
      </w:r>
      <w:r w:rsidRPr="00143BD8">
        <w:rPr>
          <w:b/>
          <w:bCs/>
        </w:rPr>
        <w:t>modal</w:t>
      </w:r>
      <w:r w:rsidRPr="00143BD8">
        <w:t xml:space="preserve">, roteamento, </w:t>
      </w:r>
      <w:r w:rsidRPr="00143BD8">
        <w:rPr>
          <w:b/>
          <w:bCs/>
        </w:rPr>
        <w:t>nomenclatura</w:t>
      </w:r>
      <w:r w:rsidRPr="00143BD8">
        <w:t xml:space="preserve">, </w:t>
      </w:r>
      <w:proofErr w:type="spellStart"/>
      <w:r w:rsidRPr="00143BD8">
        <w:rPr>
          <w:b/>
          <w:bCs/>
        </w:rPr>
        <w:t>auth</w:t>
      </w:r>
      <w:proofErr w:type="spellEnd"/>
      <w:r w:rsidRPr="00143BD8">
        <w:t xml:space="preserve"> e </w:t>
      </w:r>
      <w:proofErr w:type="spellStart"/>
      <w:r w:rsidRPr="00143BD8">
        <w:rPr>
          <w:b/>
          <w:bCs/>
        </w:rPr>
        <w:t>observabilidade</w:t>
      </w:r>
      <w:proofErr w:type="spellEnd"/>
      <w:r w:rsidRPr="00143BD8">
        <w:t xml:space="preserve"> já adotados.</w:t>
      </w:r>
    </w:p>
    <w:p w:rsidRPr="00143BD8" w:rsidR="00143BD8" w:rsidP="00143BD8" w:rsidRDefault="00143BD8" w14:paraId="1A9D2769" w14:textId="77777777">
      <w:pPr>
        <w:numPr>
          <w:ilvl w:val="0"/>
          <w:numId w:val="32"/>
        </w:numPr>
      </w:pPr>
      <w:r w:rsidRPr="00143BD8">
        <w:rPr>
          <w:b/>
          <w:bCs/>
        </w:rPr>
        <w:t>APIs/Contratos:</w:t>
      </w:r>
      <w:r w:rsidRPr="00143BD8">
        <w:t xml:space="preserve"> operações </w:t>
      </w:r>
      <w:proofErr w:type="spellStart"/>
      <w:r w:rsidRPr="00143BD8">
        <w:rPr>
          <w:b/>
          <w:bCs/>
        </w:rPr>
        <w:t>read-only</w:t>
      </w:r>
      <w:proofErr w:type="spellEnd"/>
      <w:r w:rsidRPr="00143BD8">
        <w:t xml:space="preserve">; </w:t>
      </w:r>
      <w:r w:rsidRPr="00143BD8">
        <w:rPr>
          <w:b/>
          <w:bCs/>
        </w:rPr>
        <w:t>não alterar contratos existentes</w:t>
      </w:r>
      <w:r w:rsidRPr="00143BD8">
        <w:t xml:space="preserve">; integrações conforme </w:t>
      </w:r>
      <w:r w:rsidRPr="00143BD8">
        <w:rPr>
          <w:b/>
          <w:bCs/>
        </w:rPr>
        <w:t>IN01/IN02</w:t>
      </w:r>
      <w:r w:rsidRPr="00143BD8">
        <w:t xml:space="preserve"> e A-integration_guide.md.</w:t>
      </w:r>
    </w:p>
    <w:p w:rsidRPr="00143BD8" w:rsidR="00143BD8" w:rsidP="00143BD8" w:rsidRDefault="00143BD8" w14:paraId="19FD9920" w14:textId="77777777">
      <w:pPr>
        <w:numPr>
          <w:ilvl w:val="0"/>
          <w:numId w:val="32"/>
        </w:numPr>
      </w:pPr>
      <w:r w:rsidRPr="00143BD8">
        <w:rPr>
          <w:b/>
          <w:bCs/>
        </w:rPr>
        <w:t>Segurança/LGPD:</w:t>
      </w:r>
      <w:r w:rsidRPr="00143BD8">
        <w:t xml:space="preserve"> seguir políticas vigentes do projeto.</w:t>
      </w:r>
    </w:p>
    <w:p w:rsidRPr="00143BD8" w:rsidR="00143BD8" w:rsidP="00143BD8" w:rsidRDefault="00143BD8" w14:paraId="30E81A05" w14:textId="77777777">
      <w:pPr>
        <w:numPr>
          <w:ilvl w:val="0"/>
          <w:numId w:val="32"/>
        </w:numPr>
      </w:pPr>
      <w:r w:rsidRPr="00143BD8">
        <w:rPr>
          <w:b/>
          <w:bCs/>
        </w:rPr>
        <w:t>Feature flag</w:t>
      </w:r>
      <w:r w:rsidRPr="00143BD8">
        <w:t xml:space="preserve"> para ativação controlada (ex.: USERS_READONLY_MODULE).</w:t>
      </w:r>
    </w:p>
    <w:p w:rsidRPr="006B739B" w:rsidR="00143BD8" w:rsidP="002B161E" w:rsidRDefault="00143BD8" w14:paraId="0B8786CD" w14:textId="77777777"/>
    <w:sectPr w:rsidRPr="006B739B" w:rsidR="00143BD8" w:rsidSect="00B412F0">
      <w:headerReference w:type="default" r:id="rId12"/>
      <w:footerReference w:type="default" r:id="rId13"/>
      <w:headerReference w:type="first" r:id="rId14"/>
      <w:footerReference w:type="first" r:id="rId15"/>
      <w:pgSz w:w="11906" w:h="16838" w:orient="portrait"/>
      <w:pgMar w:top="1417" w:right="1133" w:bottom="1417" w:left="117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Pr="006B739B" w:rsidR="0013046D" w:rsidRDefault="0013046D" w14:paraId="2EB14A98" w14:textId="77777777">
      <w:pPr>
        <w:spacing w:after="0" w:line="240" w:lineRule="auto"/>
      </w:pPr>
      <w:r w:rsidRPr="006B739B">
        <w:separator/>
      </w:r>
    </w:p>
  </w:endnote>
  <w:endnote w:type="continuationSeparator" w:id="0">
    <w:p w:rsidRPr="006B739B" w:rsidR="0013046D" w:rsidRDefault="0013046D" w14:paraId="030C5004" w14:textId="77777777">
      <w:pPr>
        <w:spacing w:after="0" w:line="240" w:lineRule="auto"/>
      </w:pPr>
      <w:r w:rsidRPr="006B739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Pr="006B739B" w:rsidR="00B4772D" w:rsidTr="6ACF56A7" w14:paraId="4514BAB9" w14:textId="77777777">
      <w:tc>
        <w:tcPr>
          <w:tcW w:w="3200" w:type="dxa"/>
        </w:tcPr>
        <w:p w:rsidRPr="006B739B" w:rsidR="00B4772D" w:rsidP="6ACF56A7" w:rsidRDefault="00B4772D" w14:paraId="7C8183C8" w14:textId="2B904B24">
          <w:pPr>
            <w:pStyle w:val="Cabealho"/>
            <w:ind w:left="-115"/>
          </w:pPr>
        </w:p>
      </w:tc>
      <w:tc>
        <w:tcPr>
          <w:tcW w:w="3200" w:type="dxa"/>
        </w:tcPr>
        <w:p w:rsidRPr="006B739B" w:rsidR="00B4772D" w:rsidP="6ACF56A7" w:rsidRDefault="00B4772D" w14:paraId="7E4651E7" w14:textId="51E87513">
          <w:pPr>
            <w:pStyle w:val="Cabealho"/>
            <w:jc w:val="center"/>
          </w:pPr>
        </w:p>
      </w:tc>
      <w:tc>
        <w:tcPr>
          <w:tcW w:w="3200" w:type="dxa"/>
        </w:tcPr>
        <w:p w:rsidRPr="006B739B" w:rsidR="00B4772D" w:rsidP="6ACF56A7" w:rsidRDefault="00B4772D" w14:paraId="1381E161" w14:textId="40BA7B42">
          <w:pPr>
            <w:pStyle w:val="Cabealho"/>
            <w:ind w:right="-115"/>
            <w:jc w:val="right"/>
          </w:pPr>
        </w:p>
      </w:tc>
    </w:tr>
  </w:tbl>
  <w:p w:rsidRPr="006B739B" w:rsidR="00B4772D" w:rsidP="6ACF56A7" w:rsidRDefault="00B4772D" w14:paraId="2F928F17" w14:textId="1B6F7AA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Pr="006B739B" w:rsidR="00B4772D" w:rsidTr="6ACF56A7" w14:paraId="4F860E8D" w14:textId="77777777">
      <w:tc>
        <w:tcPr>
          <w:tcW w:w="3200" w:type="dxa"/>
        </w:tcPr>
        <w:p w:rsidRPr="006B739B" w:rsidR="00B4772D" w:rsidP="6ACF56A7" w:rsidRDefault="00B4772D" w14:paraId="39AE8B2A" w14:textId="26FC72A2">
          <w:pPr>
            <w:pStyle w:val="Cabealho"/>
            <w:ind w:left="-115"/>
          </w:pPr>
        </w:p>
      </w:tc>
      <w:tc>
        <w:tcPr>
          <w:tcW w:w="3200" w:type="dxa"/>
        </w:tcPr>
        <w:p w:rsidRPr="006B739B" w:rsidR="00B4772D" w:rsidP="6ACF56A7" w:rsidRDefault="00B4772D" w14:paraId="7A51DF7E" w14:textId="1CB4930A">
          <w:pPr>
            <w:pStyle w:val="Cabealho"/>
            <w:jc w:val="center"/>
          </w:pPr>
        </w:p>
      </w:tc>
      <w:tc>
        <w:tcPr>
          <w:tcW w:w="3200" w:type="dxa"/>
        </w:tcPr>
        <w:p w:rsidRPr="006B739B" w:rsidR="00B4772D" w:rsidP="6ACF56A7" w:rsidRDefault="00B4772D" w14:paraId="4A8B1BBA" w14:textId="50EC6F22">
          <w:pPr>
            <w:pStyle w:val="Cabealho"/>
            <w:ind w:right="-115"/>
            <w:jc w:val="right"/>
          </w:pPr>
        </w:p>
      </w:tc>
    </w:tr>
  </w:tbl>
  <w:p w:rsidRPr="006B739B" w:rsidR="00B4772D" w:rsidP="6ACF56A7" w:rsidRDefault="00B4772D" w14:paraId="5C55259C" w14:textId="1DB62F2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6B739B" w:rsidR="0013046D" w:rsidRDefault="0013046D" w14:paraId="6F43888F" w14:textId="77777777">
      <w:pPr>
        <w:spacing w:after="0" w:line="240" w:lineRule="auto"/>
      </w:pPr>
      <w:r w:rsidRPr="006B739B">
        <w:separator/>
      </w:r>
    </w:p>
  </w:footnote>
  <w:footnote w:type="continuationSeparator" w:id="0">
    <w:p w:rsidRPr="006B739B" w:rsidR="0013046D" w:rsidRDefault="0013046D" w14:paraId="40793D62" w14:textId="77777777">
      <w:pPr>
        <w:spacing w:after="0" w:line="240" w:lineRule="auto"/>
      </w:pPr>
      <w:r w:rsidRPr="006B739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Pr="006B739B" w:rsidR="00B4772D" w:rsidTr="6ACF56A7" w14:paraId="4C9F2EF8" w14:textId="77777777">
      <w:tc>
        <w:tcPr>
          <w:tcW w:w="3200" w:type="dxa"/>
        </w:tcPr>
        <w:p w:rsidRPr="006B739B" w:rsidR="00B4772D" w:rsidP="6ACF56A7" w:rsidRDefault="00B4772D" w14:paraId="5D01F59E" w14:textId="7CBF9FDA">
          <w:pPr>
            <w:pStyle w:val="Cabealho"/>
            <w:ind w:left="-115"/>
          </w:pPr>
        </w:p>
      </w:tc>
      <w:tc>
        <w:tcPr>
          <w:tcW w:w="3200" w:type="dxa"/>
        </w:tcPr>
        <w:p w:rsidRPr="006B739B" w:rsidR="00B4772D" w:rsidP="6ACF56A7" w:rsidRDefault="00B4772D" w14:paraId="2A4EA82C" w14:textId="4FC1B64D">
          <w:pPr>
            <w:pStyle w:val="Cabealho"/>
            <w:jc w:val="center"/>
          </w:pPr>
        </w:p>
      </w:tc>
      <w:tc>
        <w:tcPr>
          <w:tcW w:w="3200" w:type="dxa"/>
        </w:tcPr>
        <w:p w:rsidRPr="006B739B" w:rsidR="00B4772D" w:rsidP="6ACF56A7" w:rsidRDefault="00B4772D" w14:paraId="4945C8EF" w14:textId="505B3014">
          <w:pPr>
            <w:pStyle w:val="Cabealho"/>
            <w:ind w:right="-115"/>
            <w:jc w:val="right"/>
          </w:pPr>
          <w:r w:rsidRPr="006B739B">
            <w:fldChar w:fldCharType="begin"/>
          </w:r>
          <w:r w:rsidRPr="006B739B">
            <w:instrText>PAGE</w:instrText>
          </w:r>
          <w:r w:rsidRPr="006B739B">
            <w:fldChar w:fldCharType="separate"/>
          </w:r>
          <w:r w:rsidRPr="006B739B" w:rsidR="00AB796D">
            <w:rPr>
              <w:noProof/>
            </w:rPr>
            <w:t>9</w:t>
          </w:r>
          <w:r w:rsidRPr="006B739B">
            <w:fldChar w:fldCharType="end"/>
          </w:r>
        </w:p>
      </w:tc>
    </w:tr>
  </w:tbl>
  <w:p w:rsidRPr="006B739B" w:rsidR="00B4772D" w:rsidP="6ACF56A7" w:rsidRDefault="00B4772D" w14:paraId="7E60D38B" w14:textId="444BD49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Pr="006B739B" w:rsidR="00B4772D" w:rsidTr="6ACF56A7" w14:paraId="2438BC09" w14:textId="77777777">
      <w:tc>
        <w:tcPr>
          <w:tcW w:w="3200" w:type="dxa"/>
        </w:tcPr>
        <w:p w:rsidRPr="006B739B" w:rsidR="00B4772D" w:rsidP="6ACF56A7" w:rsidRDefault="00B4772D" w14:paraId="6F5794E0" w14:textId="55D27F3D">
          <w:pPr>
            <w:pStyle w:val="Cabealho"/>
            <w:ind w:left="-115"/>
          </w:pPr>
        </w:p>
      </w:tc>
      <w:tc>
        <w:tcPr>
          <w:tcW w:w="3200" w:type="dxa"/>
        </w:tcPr>
        <w:p w:rsidRPr="006B739B" w:rsidR="00B4772D" w:rsidP="6ACF56A7" w:rsidRDefault="00B4772D" w14:paraId="092DA531" w14:textId="3040F3FB">
          <w:pPr>
            <w:pStyle w:val="Cabealho"/>
            <w:jc w:val="center"/>
          </w:pPr>
        </w:p>
      </w:tc>
      <w:tc>
        <w:tcPr>
          <w:tcW w:w="3200" w:type="dxa"/>
        </w:tcPr>
        <w:p w:rsidRPr="006B739B" w:rsidR="00B4772D" w:rsidP="6ACF56A7" w:rsidRDefault="00B4772D" w14:paraId="3B0694A4" w14:textId="5EB27279">
          <w:pPr>
            <w:pStyle w:val="Cabealho"/>
            <w:ind w:right="-115"/>
            <w:jc w:val="right"/>
          </w:pPr>
        </w:p>
      </w:tc>
    </w:tr>
  </w:tbl>
  <w:p w:rsidRPr="006B739B" w:rsidR="00B4772D" w:rsidP="6ACF56A7" w:rsidRDefault="00B4772D" w14:paraId="580CC1A9" w14:textId="6A114BC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C2688588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CF4370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2" w15:restartNumberingAfterBreak="0">
    <w:nsid w:val="0B6B4709"/>
    <w:multiLevelType w:val="multilevel"/>
    <w:tmpl w:val="DF34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136B23E6"/>
    <w:multiLevelType w:val="multilevel"/>
    <w:tmpl w:val="E1DEA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5CC56E0"/>
    <w:multiLevelType w:val="multilevel"/>
    <w:tmpl w:val="16D44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1A637D6C"/>
    <w:multiLevelType w:val="multilevel"/>
    <w:tmpl w:val="F2D0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1AC77D52"/>
    <w:multiLevelType w:val="multilevel"/>
    <w:tmpl w:val="EC3C6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1B0E1302"/>
    <w:multiLevelType w:val="multilevel"/>
    <w:tmpl w:val="B61A8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213A662F"/>
    <w:multiLevelType w:val="multilevel"/>
    <w:tmpl w:val="C35AD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2B063F49"/>
    <w:multiLevelType w:val="multilevel"/>
    <w:tmpl w:val="48F8D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316C31B3"/>
    <w:multiLevelType w:val="multilevel"/>
    <w:tmpl w:val="94AC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33366C65"/>
    <w:multiLevelType w:val="multilevel"/>
    <w:tmpl w:val="69426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333713DC"/>
    <w:multiLevelType w:val="multilevel"/>
    <w:tmpl w:val="3A8C9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38B95E57"/>
    <w:multiLevelType w:val="multilevel"/>
    <w:tmpl w:val="13DE8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398D0910"/>
    <w:multiLevelType w:val="multilevel"/>
    <w:tmpl w:val="92A66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3C79308F"/>
    <w:multiLevelType w:val="multilevel"/>
    <w:tmpl w:val="1E1A4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445C35F3"/>
    <w:multiLevelType w:val="multilevel"/>
    <w:tmpl w:val="C6705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470F3B73"/>
    <w:multiLevelType w:val="multilevel"/>
    <w:tmpl w:val="F43C4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 w15:restartNumberingAfterBreak="0">
    <w:nsid w:val="48B76921"/>
    <w:multiLevelType w:val="multilevel"/>
    <w:tmpl w:val="AB00B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4F8C044A"/>
    <w:multiLevelType w:val="multilevel"/>
    <w:tmpl w:val="6C767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0" w15:restartNumberingAfterBreak="0">
    <w:nsid w:val="523C05FC"/>
    <w:multiLevelType w:val="multilevel"/>
    <w:tmpl w:val="84646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1" w15:restartNumberingAfterBreak="0">
    <w:nsid w:val="53C910C0"/>
    <w:multiLevelType w:val="multilevel"/>
    <w:tmpl w:val="87903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2" w15:restartNumberingAfterBreak="0">
    <w:nsid w:val="55A27295"/>
    <w:multiLevelType w:val="multilevel"/>
    <w:tmpl w:val="2BBC1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3" w15:restartNumberingAfterBreak="0">
    <w:nsid w:val="56664F58"/>
    <w:multiLevelType w:val="multilevel"/>
    <w:tmpl w:val="419C4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4" w15:restartNumberingAfterBreak="0">
    <w:nsid w:val="5ABD3BA8"/>
    <w:multiLevelType w:val="multilevel"/>
    <w:tmpl w:val="9F10A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5" w15:restartNumberingAfterBreak="0">
    <w:nsid w:val="618B5C27"/>
    <w:multiLevelType w:val="multilevel"/>
    <w:tmpl w:val="223CD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6" w15:restartNumberingAfterBreak="0">
    <w:nsid w:val="61B94C46"/>
    <w:multiLevelType w:val="multilevel"/>
    <w:tmpl w:val="CC22E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7" w15:restartNumberingAfterBreak="0">
    <w:nsid w:val="6C821676"/>
    <w:multiLevelType w:val="multilevel"/>
    <w:tmpl w:val="C04EE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8" w15:restartNumberingAfterBreak="0">
    <w:nsid w:val="6E602333"/>
    <w:multiLevelType w:val="multilevel"/>
    <w:tmpl w:val="420C1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9" w15:restartNumberingAfterBreak="0">
    <w:nsid w:val="713A1C1C"/>
    <w:multiLevelType w:val="multilevel"/>
    <w:tmpl w:val="059A5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877359303">
    <w:abstractNumId w:val="6"/>
  </w:num>
  <w:num w:numId="2" w16cid:durableId="133060501">
    <w:abstractNumId w:val="24"/>
  </w:num>
  <w:num w:numId="3" w16cid:durableId="878855584">
    <w:abstractNumId w:val="17"/>
  </w:num>
  <w:num w:numId="4" w16cid:durableId="149442596">
    <w:abstractNumId w:val="19"/>
  </w:num>
  <w:num w:numId="5" w16cid:durableId="1687560905">
    <w:abstractNumId w:val="16"/>
  </w:num>
  <w:num w:numId="6" w16cid:durableId="647393545">
    <w:abstractNumId w:val="12"/>
  </w:num>
  <w:num w:numId="7" w16cid:durableId="990981645">
    <w:abstractNumId w:val="14"/>
  </w:num>
  <w:num w:numId="8" w16cid:durableId="1927766298">
    <w:abstractNumId w:val="23"/>
  </w:num>
  <w:num w:numId="9" w16cid:durableId="2069064955">
    <w:abstractNumId w:val="28"/>
  </w:num>
  <w:num w:numId="10" w16cid:durableId="342246381">
    <w:abstractNumId w:val="9"/>
  </w:num>
  <w:num w:numId="11" w16cid:durableId="1784614697">
    <w:abstractNumId w:val="7"/>
  </w:num>
  <w:num w:numId="12" w16cid:durableId="484586567">
    <w:abstractNumId w:val="18"/>
  </w:num>
  <w:num w:numId="13" w16cid:durableId="356540321">
    <w:abstractNumId w:val="11"/>
  </w:num>
  <w:num w:numId="14" w16cid:durableId="510067323">
    <w:abstractNumId w:val="26"/>
  </w:num>
  <w:num w:numId="15" w16cid:durableId="1673948849">
    <w:abstractNumId w:val="22"/>
  </w:num>
  <w:num w:numId="16" w16cid:durableId="1913269808">
    <w:abstractNumId w:val="15"/>
  </w:num>
  <w:num w:numId="17" w16cid:durableId="702250231">
    <w:abstractNumId w:val="3"/>
  </w:num>
  <w:num w:numId="18" w16cid:durableId="1586184788">
    <w:abstractNumId w:val="29"/>
  </w:num>
  <w:num w:numId="19" w16cid:durableId="2063945869">
    <w:abstractNumId w:val="21"/>
  </w:num>
  <w:num w:numId="20" w16cid:durableId="1525898733">
    <w:abstractNumId w:val="27"/>
  </w:num>
  <w:num w:numId="21" w16cid:durableId="282467864">
    <w:abstractNumId w:val="13"/>
  </w:num>
  <w:num w:numId="22" w16cid:durableId="433744084">
    <w:abstractNumId w:val="10"/>
  </w:num>
  <w:num w:numId="23" w16cid:durableId="1811745183">
    <w:abstractNumId w:val="25"/>
  </w:num>
  <w:num w:numId="24" w16cid:durableId="1589582984">
    <w:abstractNumId w:val="8"/>
  </w:num>
  <w:num w:numId="25" w16cid:durableId="387874434">
    <w:abstractNumId w:val="5"/>
  </w:num>
  <w:num w:numId="26" w16cid:durableId="719983945">
    <w:abstractNumId w:val="4"/>
  </w:num>
  <w:num w:numId="27" w16cid:durableId="1878466262">
    <w:abstractNumId w:val="1"/>
  </w:num>
  <w:num w:numId="28" w16cid:durableId="573584029">
    <w:abstractNumId w:val="0"/>
  </w:num>
  <w:num w:numId="29" w16cid:durableId="1111898113">
    <w:abstractNumId w:val="0"/>
    <w:lvlOverride w:ilvl="0">
      <w:startOverride w:val="1"/>
    </w:lvlOverride>
  </w:num>
  <w:num w:numId="30" w16cid:durableId="1714385818">
    <w:abstractNumId w:val="0"/>
    <w:lvlOverride w:ilvl="0">
      <w:startOverride w:val="1"/>
    </w:lvlOverride>
  </w:num>
  <w:num w:numId="31" w16cid:durableId="566109539">
    <w:abstractNumId w:val="2"/>
  </w:num>
  <w:num w:numId="32" w16cid:durableId="143475065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3AB"/>
    <w:rsid w:val="00005F37"/>
    <w:rsid w:val="00016A3E"/>
    <w:rsid w:val="00025638"/>
    <w:rsid w:val="00033A43"/>
    <w:rsid w:val="00034A72"/>
    <w:rsid w:val="00037D92"/>
    <w:rsid w:val="000533C1"/>
    <w:rsid w:val="000734ED"/>
    <w:rsid w:val="00073A3B"/>
    <w:rsid w:val="000864D6"/>
    <w:rsid w:val="000971F0"/>
    <w:rsid w:val="000A0309"/>
    <w:rsid w:val="000A4B2C"/>
    <w:rsid w:val="000C084A"/>
    <w:rsid w:val="000D6665"/>
    <w:rsid w:val="000D7C0B"/>
    <w:rsid w:val="000E634D"/>
    <w:rsid w:val="000E7B59"/>
    <w:rsid w:val="000F02C4"/>
    <w:rsid w:val="000F5C1E"/>
    <w:rsid w:val="00100A4D"/>
    <w:rsid w:val="00112305"/>
    <w:rsid w:val="00112610"/>
    <w:rsid w:val="00117749"/>
    <w:rsid w:val="0012150F"/>
    <w:rsid w:val="00124811"/>
    <w:rsid w:val="00127DC4"/>
    <w:rsid w:val="0012855A"/>
    <w:rsid w:val="0013046D"/>
    <w:rsid w:val="0013400C"/>
    <w:rsid w:val="00137D8B"/>
    <w:rsid w:val="00143BD8"/>
    <w:rsid w:val="00143EB1"/>
    <w:rsid w:val="001549CA"/>
    <w:rsid w:val="00161DA0"/>
    <w:rsid w:val="00163251"/>
    <w:rsid w:val="00165B1D"/>
    <w:rsid w:val="0017163B"/>
    <w:rsid w:val="00174FE9"/>
    <w:rsid w:val="00180D6E"/>
    <w:rsid w:val="00183EA8"/>
    <w:rsid w:val="00186430"/>
    <w:rsid w:val="00196DEE"/>
    <w:rsid w:val="001A1F9A"/>
    <w:rsid w:val="001B6D79"/>
    <w:rsid w:val="001C0CAB"/>
    <w:rsid w:val="001C735F"/>
    <w:rsid w:val="001D3168"/>
    <w:rsid w:val="001D4D5E"/>
    <w:rsid w:val="001D5DFE"/>
    <w:rsid w:val="001E0357"/>
    <w:rsid w:val="001E18F7"/>
    <w:rsid w:val="001E2767"/>
    <w:rsid w:val="001E4FEE"/>
    <w:rsid w:val="001F0C62"/>
    <w:rsid w:val="002001B1"/>
    <w:rsid w:val="00204AD4"/>
    <w:rsid w:val="00222168"/>
    <w:rsid w:val="00243FF9"/>
    <w:rsid w:val="00267852"/>
    <w:rsid w:val="00272096"/>
    <w:rsid w:val="00281B25"/>
    <w:rsid w:val="002824E4"/>
    <w:rsid w:val="0028565A"/>
    <w:rsid w:val="00297383"/>
    <w:rsid w:val="002B161E"/>
    <w:rsid w:val="002C2E9E"/>
    <w:rsid w:val="002D07EE"/>
    <w:rsid w:val="002D14EC"/>
    <w:rsid w:val="002E39F5"/>
    <w:rsid w:val="00301DC7"/>
    <w:rsid w:val="00310A3A"/>
    <w:rsid w:val="00313DD7"/>
    <w:rsid w:val="00313EFD"/>
    <w:rsid w:val="003148CA"/>
    <w:rsid w:val="003162E8"/>
    <w:rsid w:val="0031710C"/>
    <w:rsid w:val="0032098A"/>
    <w:rsid w:val="003332B7"/>
    <w:rsid w:val="00333E13"/>
    <w:rsid w:val="00335985"/>
    <w:rsid w:val="00337F30"/>
    <w:rsid w:val="00350278"/>
    <w:rsid w:val="00377A43"/>
    <w:rsid w:val="003847A9"/>
    <w:rsid w:val="003973C5"/>
    <w:rsid w:val="003A0FC7"/>
    <w:rsid w:val="003A10AD"/>
    <w:rsid w:val="003A4CDC"/>
    <w:rsid w:val="003B3416"/>
    <w:rsid w:val="003B63B6"/>
    <w:rsid w:val="003B791B"/>
    <w:rsid w:val="003C610E"/>
    <w:rsid w:val="003D592A"/>
    <w:rsid w:val="003E1F1A"/>
    <w:rsid w:val="003E2FCD"/>
    <w:rsid w:val="003E3EAF"/>
    <w:rsid w:val="003E57A8"/>
    <w:rsid w:val="003E746A"/>
    <w:rsid w:val="003F37CE"/>
    <w:rsid w:val="00403C76"/>
    <w:rsid w:val="00410E60"/>
    <w:rsid w:val="00411FE9"/>
    <w:rsid w:val="00417DAC"/>
    <w:rsid w:val="00425EF9"/>
    <w:rsid w:val="00426A90"/>
    <w:rsid w:val="00430B21"/>
    <w:rsid w:val="004370F6"/>
    <w:rsid w:val="00440A45"/>
    <w:rsid w:val="00440E87"/>
    <w:rsid w:val="0044496F"/>
    <w:rsid w:val="004463AB"/>
    <w:rsid w:val="004467CB"/>
    <w:rsid w:val="004472DF"/>
    <w:rsid w:val="00447ADF"/>
    <w:rsid w:val="00450438"/>
    <w:rsid w:val="00461A9E"/>
    <w:rsid w:val="004650CF"/>
    <w:rsid w:val="00475C8E"/>
    <w:rsid w:val="00496AF1"/>
    <w:rsid w:val="004A1FD9"/>
    <w:rsid w:val="004C20AB"/>
    <w:rsid w:val="004D1B81"/>
    <w:rsid w:val="004E5DA7"/>
    <w:rsid w:val="004E79D4"/>
    <w:rsid w:val="004F05AE"/>
    <w:rsid w:val="00500B19"/>
    <w:rsid w:val="00502FF3"/>
    <w:rsid w:val="00505DF4"/>
    <w:rsid w:val="00514007"/>
    <w:rsid w:val="00514CE5"/>
    <w:rsid w:val="005257DB"/>
    <w:rsid w:val="00540BFC"/>
    <w:rsid w:val="00550B78"/>
    <w:rsid w:val="00554C71"/>
    <w:rsid w:val="005566A2"/>
    <w:rsid w:val="00571875"/>
    <w:rsid w:val="005843DF"/>
    <w:rsid w:val="005A19F3"/>
    <w:rsid w:val="005A532C"/>
    <w:rsid w:val="005C6961"/>
    <w:rsid w:val="005D1269"/>
    <w:rsid w:val="005D7365"/>
    <w:rsid w:val="005E4CA6"/>
    <w:rsid w:val="006173D4"/>
    <w:rsid w:val="00626BE4"/>
    <w:rsid w:val="006369D6"/>
    <w:rsid w:val="00661511"/>
    <w:rsid w:val="00664D78"/>
    <w:rsid w:val="0066727A"/>
    <w:rsid w:val="006747D3"/>
    <w:rsid w:val="00675850"/>
    <w:rsid w:val="00677F15"/>
    <w:rsid w:val="00687D49"/>
    <w:rsid w:val="006905EE"/>
    <w:rsid w:val="00692DDC"/>
    <w:rsid w:val="00693D14"/>
    <w:rsid w:val="00696EFF"/>
    <w:rsid w:val="006B50FB"/>
    <w:rsid w:val="006B5AFA"/>
    <w:rsid w:val="006B739B"/>
    <w:rsid w:val="006C7409"/>
    <w:rsid w:val="006C769E"/>
    <w:rsid w:val="006D1D4C"/>
    <w:rsid w:val="006D7316"/>
    <w:rsid w:val="006E6E91"/>
    <w:rsid w:val="006E77F1"/>
    <w:rsid w:val="006F41EA"/>
    <w:rsid w:val="006F66ED"/>
    <w:rsid w:val="006F6DF2"/>
    <w:rsid w:val="00707724"/>
    <w:rsid w:val="007109B8"/>
    <w:rsid w:val="00720C84"/>
    <w:rsid w:val="00761726"/>
    <w:rsid w:val="007659E7"/>
    <w:rsid w:val="00772B16"/>
    <w:rsid w:val="007851DD"/>
    <w:rsid w:val="007916B0"/>
    <w:rsid w:val="00794AF6"/>
    <w:rsid w:val="007957C2"/>
    <w:rsid w:val="00795FA1"/>
    <w:rsid w:val="007C6887"/>
    <w:rsid w:val="007E0964"/>
    <w:rsid w:val="00806AFF"/>
    <w:rsid w:val="008100AB"/>
    <w:rsid w:val="00814603"/>
    <w:rsid w:val="00834F22"/>
    <w:rsid w:val="008409A6"/>
    <w:rsid w:val="008603C8"/>
    <w:rsid w:val="00865346"/>
    <w:rsid w:val="00867F13"/>
    <w:rsid w:val="00886483"/>
    <w:rsid w:val="00893D30"/>
    <w:rsid w:val="008A5BD4"/>
    <w:rsid w:val="008B7308"/>
    <w:rsid w:val="008C71E6"/>
    <w:rsid w:val="008C7E9C"/>
    <w:rsid w:val="008C7F63"/>
    <w:rsid w:val="008D791E"/>
    <w:rsid w:val="008E2DC2"/>
    <w:rsid w:val="008E73C9"/>
    <w:rsid w:val="008F505B"/>
    <w:rsid w:val="00900558"/>
    <w:rsid w:val="009047AD"/>
    <w:rsid w:val="00914C6D"/>
    <w:rsid w:val="00922C65"/>
    <w:rsid w:val="00927B52"/>
    <w:rsid w:val="00930D3C"/>
    <w:rsid w:val="00940772"/>
    <w:rsid w:val="00946E46"/>
    <w:rsid w:val="00950F54"/>
    <w:rsid w:val="00953A99"/>
    <w:rsid w:val="0097117A"/>
    <w:rsid w:val="00972866"/>
    <w:rsid w:val="00972895"/>
    <w:rsid w:val="00974720"/>
    <w:rsid w:val="00980E50"/>
    <w:rsid w:val="00993B24"/>
    <w:rsid w:val="00995CE0"/>
    <w:rsid w:val="009A1AD9"/>
    <w:rsid w:val="009A2CD0"/>
    <w:rsid w:val="009B3233"/>
    <w:rsid w:val="009C4438"/>
    <w:rsid w:val="009C4C29"/>
    <w:rsid w:val="009E0E72"/>
    <w:rsid w:val="009E5EF8"/>
    <w:rsid w:val="009E6F92"/>
    <w:rsid w:val="009F410E"/>
    <w:rsid w:val="00A03570"/>
    <w:rsid w:val="00A2015A"/>
    <w:rsid w:val="00A32615"/>
    <w:rsid w:val="00A442BD"/>
    <w:rsid w:val="00A50686"/>
    <w:rsid w:val="00A642C4"/>
    <w:rsid w:val="00A80C87"/>
    <w:rsid w:val="00A86292"/>
    <w:rsid w:val="00A8711F"/>
    <w:rsid w:val="00A9114E"/>
    <w:rsid w:val="00A92EF3"/>
    <w:rsid w:val="00AA33CC"/>
    <w:rsid w:val="00AB796D"/>
    <w:rsid w:val="00AC3A61"/>
    <w:rsid w:val="00AD22D7"/>
    <w:rsid w:val="00AF63A0"/>
    <w:rsid w:val="00B014C6"/>
    <w:rsid w:val="00B02DDF"/>
    <w:rsid w:val="00B030A0"/>
    <w:rsid w:val="00B3416A"/>
    <w:rsid w:val="00B34174"/>
    <w:rsid w:val="00B34F63"/>
    <w:rsid w:val="00B412F0"/>
    <w:rsid w:val="00B427CC"/>
    <w:rsid w:val="00B42BA7"/>
    <w:rsid w:val="00B4772D"/>
    <w:rsid w:val="00B55F7E"/>
    <w:rsid w:val="00B64C26"/>
    <w:rsid w:val="00B700DC"/>
    <w:rsid w:val="00B73D17"/>
    <w:rsid w:val="00B7484F"/>
    <w:rsid w:val="00B7749D"/>
    <w:rsid w:val="00B82AD5"/>
    <w:rsid w:val="00B85EB6"/>
    <w:rsid w:val="00B87CF5"/>
    <w:rsid w:val="00BA7725"/>
    <w:rsid w:val="00BB0E60"/>
    <w:rsid w:val="00BC7E2E"/>
    <w:rsid w:val="00BD042B"/>
    <w:rsid w:val="00BD2725"/>
    <w:rsid w:val="00BE7FD5"/>
    <w:rsid w:val="00BF57BC"/>
    <w:rsid w:val="00C01357"/>
    <w:rsid w:val="00C127F9"/>
    <w:rsid w:val="00C301DA"/>
    <w:rsid w:val="00C356D0"/>
    <w:rsid w:val="00C35EA2"/>
    <w:rsid w:val="00C45D48"/>
    <w:rsid w:val="00C61C2A"/>
    <w:rsid w:val="00C649A7"/>
    <w:rsid w:val="00C66764"/>
    <w:rsid w:val="00C67B36"/>
    <w:rsid w:val="00C71B7C"/>
    <w:rsid w:val="00C75DCC"/>
    <w:rsid w:val="00C81CFE"/>
    <w:rsid w:val="00C82D45"/>
    <w:rsid w:val="00C87680"/>
    <w:rsid w:val="00C879CD"/>
    <w:rsid w:val="00CC604C"/>
    <w:rsid w:val="00CD3AAE"/>
    <w:rsid w:val="00CD5B43"/>
    <w:rsid w:val="00CE0A7B"/>
    <w:rsid w:val="00CF4F46"/>
    <w:rsid w:val="00CF512B"/>
    <w:rsid w:val="00D06019"/>
    <w:rsid w:val="00D108B4"/>
    <w:rsid w:val="00D15EFF"/>
    <w:rsid w:val="00D25D6C"/>
    <w:rsid w:val="00D323DF"/>
    <w:rsid w:val="00D5618B"/>
    <w:rsid w:val="00D81B48"/>
    <w:rsid w:val="00D956D8"/>
    <w:rsid w:val="00D96A98"/>
    <w:rsid w:val="00DB2139"/>
    <w:rsid w:val="00DB678B"/>
    <w:rsid w:val="00DC516A"/>
    <w:rsid w:val="00DC755C"/>
    <w:rsid w:val="00DC77B0"/>
    <w:rsid w:val="00DD0670"/>
    <w:rsid w:val="00DD06A1"/>
    <w:rsid w:val="00DD1CAC"/>
    <w:rsid w:val="00DF0E08"/>
    <w:rsid w:val="00E04D92"/>
    <w:rsid w:val="00E066B2"/>
    <w:rsid w:val="00E22B26"/>
    <w:rsid w:val="00E252B7"/>
    <w:rsid w:val="00E263F2"/>
    <w:rsid w:val="00E273BE"/>
    <w:rsid w:val="00E3112F"/>
    <w:rsid w:val="00E4144E"/>
    <w:rsid w:val="00E50F5D"/>
    <w:rsid w:val="00E534F2"/>
    <w:rsid w:val="00E5484E"/>
    <w:rsid w:val="00E66315"/>
    <w:rsid w:val="00E72CB8"/>
    <w:rsid w:val="00E916C1"/>
    <w:rsid w:val="00E91709"/>
    <w:rsid w:val="00E9330D"/>
    <w:rsid w:val="00E950E5"/>
    <w:rsid w:val="00E96281"/>
    <w:rsid w:val="00E97113"/>
    <w:rsid w:val="00EA408E"/>
    <w:rsid w:val="00EB0BA1"/>
    <w:rsid w:val="00EC60DC"/>
    <w:rsid w:val="00EC7B3E"/>
    <w:rsid w:val="00ED077E"/>
    <w:rsid w:val="00ED4535"/>
    <w:rsid w:val="00EE1022"/>
    <w:rsid w:val="00EE2301"/>
    <w:rsid w:val="00EF1AC3"/>
    <w:rsid w:val="00EF2DA0"/>
    <w:rsid w:val="00EF51B2"/>
    <w:rsid w:val="00EF62BC"/>
    <w:rsid w:val="00F230D2"/>
    <w:rsid w:val="00F278BD"/>
    <w:rsid w:val="00F34C67"/>
    <w:rsid w:val="00F54698"/>
    <w:rsid w:val="00F65EED"/>
    <w:rsid w:val="00F9543D"/>
    <w:rsid w:val="00FA51B8"/>
    <w:rsid w:val="00FB197D"/>
    <w:rsid w:val="00FB39FF"/>
    <w:rsid w:val="00FB500C"/>
    <w:rsid w:val="00FB773A"/>
    <w:rsid w:val="00FB7E4F"/>
    <w:rsid w:val="00FB7F2A"/>
    <w:rsid w:val="00FC2F3B"/>
    <w:rsid w:val="00FC652A"/>
    <w:rsid w:val="00FD3174"/>
    <w:rsid w:val="00FD592B"/>
    <w:rsid w:val="00FE63B1"/>
    <w:rsid w:val="00FF31A3"/>
    <w:rsid w:val="0116A7F7"/>
    <w:rsid w:val="011FF771"/>
    <w:rsid w:val="0165A055"/>
    <w:rsid w:val="0179F7C2"/>
    <w:rsid w:val="017B282E"/>
    <w:rsid w:val="019F0A12"/>
    <w:rsid w:val="01D66154"/>
    <w:rsid w:val="01F310EC"/>
    <w:rsid w:val="02569CA4"/>
    <w:rsid w:val="0292E757"/>
    <w:rsid w:val="0359FF18"/>
    <w:rsid w:val="038EE14D"/>
    <w:rsid w:val="03DFA92F"/>
    <w:rsid w:val="03E15C71"/>
    <w:rsid w:val="047CED5C"/>
    <w:rsid w:val="04C0BE50"/>
    <w:rsid w:val="0506717B"/>
    <w:rsid w:val="050D94B8"/>
    <w:rsid w:val="0520A9C5"/>
    <w:rsid w:val="058FA249"/>
    <w:rsid w:val="0610D037"/>
    <w:rsid w:val="06391178"/>
    <w:rsid w:val="0640818B"/>
    <w:rsid w:val="0689732A"/>
    <w:rsid w:val="06BFCAEF"/>
    <w:rsid w:val="06C6820F"/>
    <w:rsid w:val="071DBB87"/>
    <w:rsid w:val="07319FF6"/>
    <w:rsid w:val="07552D53"/>
    <w:rsid w:val="07970926"/>
    <w:rsid w:val="07C831D9"/>
    <w:rsid w:val="085B1184"/>
    <w:rsid w:val="08F66CB6"/>
    <w:rsid w:val="092A2E2F"/>
    <w:rsid w:val="09505E7F"/>
    <w:rsid w:val="09F1E028"/>
    <w:rsid w:val="0A0BFE6C"/>
    <w:rsid w:val="0A48862C"/>
    <w:rsid w:val="0A6D7A5B"/>
    <w:rsid w:val="0A6F13EA"/>
    <w:rsid w:val="0B563032"/>
    <w:rsid w:val="0B5BB1E7"/>
    <w:rsid w:val="0B933C12"/>
    <w:rsid w:val="0BAB054F"/>
    <w:rsid w:val="0C16D41E"/>
    <w:rsid w:val="0CA8AA6A"/>
    <w:rsid w:val="0CF20093"/>
    <w:rsid w:val="0D0473F0"/>
    <w:rsid w:val="0D0799C2"/>
    <w:rsid w:val="0D2F0C73"/>
    <w:rsid w:val="0D53D2B9"/>
    <w:rsid w:val="0D9F26F2"/>
    <w:rsid w:val="0DF6E14A"/>
    <w:rsid w:val="0DFAF56D"/>
    <w:rsid w:val="0E01B983"/>
    <w:rsid w:val="0E058CD8"/>
    <w:rsid w:val="0E961113"/>
    <w:rsid w:val="0F3E7215"/>
    <w:rsid w:val="10143123"/>
    <w:rsid w:val="1052423E"/>
    <w:rsid w:val="10AB7570"/>
    <w:rsid w:val="10B94091"/>
    <w:rsid w:val="10C6A513"/>
    <w:rsid w:val="10DBF2B3"/>
    <w:rsid w:val="10E2E73C"/>
    <w:rsid w:val="10EF3578"/>
    <w:rsid w:val="10FA1243"/>
    <w:rsid w:val="1118BF6F"/>
    <w:rsid w:val="1147FEEB"/>
    <w:rsid w:val="11494422"/>
    <w:rsid w:val="11B328B2"/>
    <w:rsid w:val="11D635D8"/>
    <w:rsid w:val="11D64329"/>
    <w:rsid w:val="12476518"/>
    <w:rsid w:val="12F740C5"/>
    <w:rsid w:val="13106030"/>
    <w:rsid w:val="1356DD5F"/>
    <w:rsid w:val="14AC3091"/>
    <w:rsid w:val="14D27357"/>
    <w:rsid w:val="14F0FB2A"/>
    <w:rsid w:val="14FC1883"/>
    <w:rsid w:val="15187499"/>
    <w:rsid w:val="161B700E"/>
    <w:rsid w:val="16590DE1"/>
    <w:rsid w:val="16B4C763"/>
    <w:rsid w:val="178F3324"/>
    <w:rsid w:val="1790CF58"/>
    <w:rsid w:val="17A1583F"/>
    <w:rsid w:val="17B7406F"/>
    <w:rsid w:val="1836ECFE"/>
    <w:rsid w:val="18530B34"/>
    <w:rsid w:val="18920A99"/>
    <w:rsid w:val="18C4DB4B"/>
    <w:rsid w:val="1978091C"/>
    <w:rsid w:val="19872D72"/>
    <w:rsid w:val="19BB1369"/>
    <w:rsid w:val="19D44D7F"/>
    <w:rsid w:val="1B8AABF6"/>
    <w:rsid w:val="1BFEF72E"/>
    <w:rsid w:val="1C23A820"/>
    <w:rsid w:val="1C2A9E2C"/>
    <w:rsid w:val="1C57DAED"/>
    <w:rsid w:val="1C66B7E4"/>
    <w:rsid w:val="1D0A5E21"/>
    <w:rsid w:val="1D267C57"/>
    <w:rsid w:val="1D40B06A"/>
    <w:rsid w:val="1D8BE233"/>
    <w:rsid w:val="1D99115C"/>
    <w:rsid w:val="1E106B42"/>
    <w:rsid w:val="1E12C292"/>
    <w:rsid w:val="1E9CA217"/>
    <w:rsid w:val="1EA62E82"/>
    <w:rsid w:val="1F148E02"/>
    <w:rsid w:val="1F8BA063"/>
    <w:rsid w:val="1F8F7BAF"/>
    <w:rsid w:val="1F950CA6"/>
    <w:rsid w:val="1F985DDE"/>
    <w:rsid w:val="1FF9341E"/>
    <w:rsid w:val="20B05E63"/>
    <w:rsid w:val="21182393"/>
    <w:rsid w:val="211A5FB5"/>
    <w:rsid w:val="2123970F"/>
    <w:rsid w:val="216C141F"/>
    <w:rsid w:val="217619E6"/>
    <w:rsid w:val="2262D785"/>
    <w:rsid w:val="226DF55E"/>
    <w:rsid w:val="22C3C065"/>
    <w:rsid w:val="22D3BD46"/>
    <w:rsid w:val="2307E480"/>
    <w:rsid w:val="2364696A"/>
    <w:rsid w:val="23AD028B"/>
    <w:rsid w:val="258F8A4E"/>
    <w:rsid w:val="25BFC946"/>
    <w:rsid w:val="26359903"/>
    <w:rsid w:val="263F686E"/>
    <w:rsid w:val="26712E5D"/>
    <w:rsid w:val="26B364FB"/>
    <w:rsid w:val="2723886C"/>
    <w:rsid w:val="27876517"/>
    <w:rsid w:val="27C6AD19"/>
    <w:rsid w:val="27D16964"/>
    <w:rsid w:val="27E144CD"/>
    <w:rsid w:val="27EB1DA6"/>
    <w:rsid w:val="27ECAAC2"/>
    <w:rsid w:val="28282569"/>
    <w:rsid w:val="282CCDE5"/>
    <w:rsid w:val="28BB7048"/>
    <w:rsid w:val="290C0A71"/>
    <w:rsid w:val="291D3598"/>
    <w:rsid w:val="293BA1CA"/>
    <w:rsid w:val="2940D3BB"/>
    <w:rsid w:val="2950AAB7"/>
    <w:rsid w:val="29627D7A"/>
    <w:rsid w:val="29712220"/>
    <w:rsid w:val="29887B23"/>
    <w:rsid w:val="29960ADE"/>
    <w:rsid w:val="29B21FA1"/>
    <w:rsid w:val="2A57339A"/>
    <w:rsid w:val="2A5740A9"/>
    <w:rsid w:val="2BD31BE1"/>
    <w:rsid w:val="2BF8C7EE"/>
    <w:rsid w:val="2C03E00F"/>
    <w:rsid w:val="2C2BC2D9"/>
    <w:rsid w:val="2C4EFECB"/>
    <w:rsid w:val="2C54D65A"/>
    <w:rsid w:val="2C7CEB5E"/>
    <w:rsid w:val="2C8B9CFA"/>
    <w:rsid w:val="2D5288A9"/>
    <w:rsid w:val="2D577644"/>
    <w:rsid w:val="2DF0A6BB"/>
    <w:rsid w:val="2DF8E2BD"/>
    <w:rsid w:val="2EA983DE"/>
    <w:rsid w:val="2EE05E08"/>
    <w:rsid w:val="2F4B5CF5"/>
    <w:rsid w:val="2F8C771C"/>
    <w:rsid w:val="2FC73B47"/>
    <w:rsid w:val="301A0EF1"/>
    <w:rsid w:val="30A83F63"/>
    <w:rsid w:val="30DE7F9E"/>
    <w:rsid w:val="31265D00"/>
    <w:rsid w:val="316C303F"/>
    <w:rsid w:val="317FB80C"/>
    <w:rsid w:val="319939AA"/>
    <w:rsid w:val="322DF707"/>
    <w:rsid w:val="32731BAF"/>
    <w:rsid w:val="32CE8DA4"/>
    <w:rsid w:val="32E3DD12"/>
    <w:rsid w:val="32FEDC09"/>
    <w:rsid w:val="335C7BF1"/>
    <w:rsid w:val="33C6B7C8"/>
    <w:rsid w:val="33DFE025"/>
    <w:rsid w:val="343B25B6"/>
    <w:rsid w:val="345065AB"/>
    <w:rsid w:val="34A3D101"/>
    <w:rsid w:val="3594ED62"/>
    <w:rsid w:val="363FA162"/>
    <w:rsid w:val="366D5E95"/>
    <w:rsid w:val="3705A400"/>
    <w:rsid w:val="3705CBB4"/>
    <w:rsid w:val="37069B48"/>
    <w:rsid w:val="38092EF6"/>
    <w:rsid w:val="387163E8"/>
    <w:rsid w:val="387A5F99"/>
    <w:rsid w:val="389A28EB"/>
    <w:rsid w:val="38D42769"/>
    <w:rsid w:val="38D9FE83"/>
    <w:rsid w:val="393EDD55"/>
    <w:rsid w:val="398B4B15"/>
    <w:rsid w:val="39A4FF57"/>
    <w:rsid w:val="39AE520B"/>
    <w:rsid w:val="3A619264"/>
    <w:rsid w:val="3A7F6619"/>
    <w:rsid w:val="3AD99F89"/>
    <w:rsid w:val="3B46338E"/>
    <w:rsid w:val="3B62210E"/>
    <w:rsid w:val="3B8497B7"/>
    <w:rsid w:val="3BAFC439"/>
    <w:rsid w:val="3BBBB0F0"/>
    <w:rsid w:val="3C1782F0"/>
    <w:rsid w:val="3C50848B"/>
    <w:rsid w:val="3C69262B"/>
    <w:rsid w:val="3C817E1C"/>
    <w:rsid w:val="3C8BE7CE"/>
    <w:rsid w:val="3CE70971"/>
    <w:rsid w:val="3D4594BA"/>
    <w:rsid w:val="3DAFA77A"/>
    <w:rsid w:val="3DCD9DE4"/>
    <w:rsid w:val="3E78707A"/>
    <w:rsid w:val="3ED430EB"/>
    <w:rsid w:val="3EF0DCA3"/>
    <w:rsid w:val="3F4B1D8A"/>
    <w:rsid w:val="3F939736"/>
    <w:rsid w:val="3F9D543C"/>
    <w:rsid w:val="3FD11C68"/>
    <w:rsid w:val="405FEACD"/>
    <w:rsid w:val="407DFBD2"/>
    <w:rsid w:val="408FC9B2"/>
    <w:rsid w:val="40922FF3"/>
    <w:rsid w:val="40A53AD0"/>
    <w:rsid w:val="40D725E8"/>
    <w:rsid w:val="41B4C572"/>
    <w:rsid w:val="43028208"/>
    <w:rsid w:val="431C4568"/>
    <w:rsid w:val="4356F973"/>
    <w:rsid w:val="43CF29B7"/>
    <w:rsid w:val="442582D5"/>
    <w:rsid w:val="447A1E43"/>
    <w:rsid w:val="44B7B48C"/>
    <w:rsid w:val="451251A0"/>
    <w:rsid w:val="45165DA2"/>
    <w:rsid w:val="4576020E"/>
    <w:rsid w:val="459F0381"/>
    <w:rsid w:val="460983C2"/>
    <w:rsid w:val="46111DB4"/>
    <w:rsid w:val="46317E7E"/>
    <w:rsid w:val="4641CF44"/>
    <w:rsid w:val="4643D0C8"/>
    <w:rsid w:val="467F13DC"/>
    <w:rsid w:val="47273B2B"/>
    <w:rsid w:val="475B57CD"/>
    <w:rsid w:val="47F98313"/>
    <w:rsid w:val="4811A422"/>
    <w:rsid w:val="482E6F97"/>
    <w:rsid w:val="48398B25"/>
    <w:rsid w:val="486945EA"/>
    <w:rsid w:val="489870E9"/>
    <w:rsid w:val="48AD0DF9"/>
    <w:rsid w:val="48FE14A6"/>
    <w:rsid w:val="49561786"/>
    <w:rsid w:val="49EA93B3"/>
    <w:rsid w:val="4AF1E7E7"/>
    <w:rsid w:val="4B0AD956"/>
    <w:rsid w:val="4B383DF6"/>
    <w:rsid w:val="4B4CE7FC"/>
    <w:rsid w:val="4B5BBEDC"/>
    <w:rsid w:val="4C079202"/>
    <w:rsid w:val="4C927295"/>
    <w:rsid w:val="4CD0AE95"/>
    <w:rsid w:val="4E427A18"/>
    <w:rsid w:val="4E68C497"/>
    <w:rsid w:val="4EB9603C"/>
    <w:rsid w:val="4EC6632A"/>
    <w:rsid w:val="4F7CF0AF"/>
    <w:rsid w:val="4FF605D8"/>
    <w:rsid w:val="50385015"/>
    <w:rsid w:val="505634B3"/>
    <w:rsid w:val="50A382CE"/>
    <w:rsid w:val="5143031D"/>
    <w:rsid w:val="514FB505"/>
    <w:rsid w:val="52223431"/>
    <w:rsid w:val="52675883"/>
    <w:rsid w:val="52A74736"/>
    <w:rsid w:val="52EB8566"/>
    <w:rsid w:val="5352DF74"/>
    <w:rsid w:val="53D2E78E"/>
    <w:rsid w:val="552E04B7"/>
    <w:rsid w:val="555DCB94"/>
    <w:rsid w:val="55C15CE5"/>
    <w:rsid w:val="5660556D"/>
    <w:rsid w:val="5681411C"/>
    <w:rsid w:val="57657093"/>
    <w:rsid w:val="57BFEAB1"/>
    <w:rsid w:val="581B2455"/>
    <w:rsid w:val="58346779"/>
    <w:rsid w:val="58D1E708"/>
    <w:rsid w:val="591091FE"/>
    <w:rsid w:val="59A79EF5"/>
    <w:rsid w:val="59BF3B50"/>
    <w:rsid w:val="59DB2BB4"/>
    <w:rsid w:val="59E056B3"/>
    <w:rsid w:val="59E44C47"/>
    <w:rsid w:val="5A010EEB"/>
    <w:rsid w:val="5A4A6514"/>
    <w:rsid w:val="5A5C1DE1"/>
    <w:rsid w:val="5A68BD0E"/>
    <w:rsid w:val="5ADA8D25"/>
    <w:rsid w:val="5ADD0250"/>
    <w:rsid w:val="5B017F63"/>
    <w:rsid w:val="5B7C3423"/>
    <w:rsid w:val="5C05FEC7"/>
    <w:rsid w:val="5C0A2D4C"/>
    <w:rsid w:val="5C215661"/>
    <w:rsid w:val="5C3016A1"/>
    <w:rsid w:val="5C47B1E2"/>
    <w:rsid w:val="5C682CB1"/>
    <w:rsid w:val="5CABC998"/>
    <w:rsid w:val="5CD601F2"/>
    <w:rsid w:val="5D180484"/>
    <w:rsid w:val="5D6C95A4"/>
    <w:rsid w:val="5D843F9A"/>
    <w:rsid w:val="5DCBE702"/>
    <w:rsid w:val="5E06FB68"/>
    <w:rsid w:val="5E32A6F7"/>
    <w:rsid w:val="5E38C928"/>
    <w:rsid w:val="5E90B81B"/>
    <w:rsid w:val="5F67B763"/>
    <w:rsid w:val="5F8DEA48"/>
    <w:rsid w:val="5FA3320A"/>
    <w:rsid w:val="6012F364"/>
    <w:rsid w:val="6065964D"/>
    <w:rsid w:val="608B0E09"/>
    <w:rsid w:val="60A07E3B"/>
    <w:rsid w:val="614DA49A"/>
    <w:rsid w:val="6201E49E"/>
    <w:rsid w:val="622C9E11"/>
    <w:rsid w:val="62448EBB"/>
    <w:rsid w:val="626AD93A"/>
    <w:rsid w:val="62DE0733"/>
    <w:rsid w:val="633D1065"/>
    <w:rsid w:val="634091CD"/>
    <w:rsid w:val="635497D3"/>
    <w:rsid w:val="638EC8D4"/>
    <w:rsid w:val="641E3FDD"/>
    <w:rsid w:val="643A36FF"/>
    <w:rsid w:val="64CA795B"/>
    <w:rsid w:val="64EBAB42"/>
    <w:rsid w:val="655E7F2C"/>
    <w:rsid w:val="65C8C47B"/>
    <w:rsid w:val="65FBE584"/>
    <w:rsid w:val="65FF70D3"/>
    <w:rsid w:val="660F8C2C"/>
    <w:rsid w:val="6687B90C"/>
    <w:rsid w:val="66A97B97"/>
    <w:rsid w:val="66C5A2E9"/>
    <w:rsid w:val="66C66996"/>
    <w:rsid w:val="66E38787"/>
    <w:rsid w:val="675B7045"/>
    <w:rsid w:val="677E4DCC"/>
    <w:rsid w:val="679193DA"/>
    <w:rsid w:val="6797B5E5"/>
    <w:rsid w:val="679FE7D0"/>
    <w:rsid w:val="67BEFBFD"/>
    <w:rsid w:val="67FB46B0"/>
    <w:rsid w:val="6813B849"/>
    <w:rsid w:val="68234C04"/>
    <w:rsid w:val="685B9CFC"/>
    <w:rsid w:val="6861734A"/>
    <w:rsid w:val="68A206E2"/>
    <w:rsid w:val="691043FD"/>
    <w:rsid w:val="691C2964"/>
    <w:rsid w:val="6A1B2849"/>
    <w:rsid w:val="6AB7F9C5"/>
    <w:rsid w:val="6ACF56A7"/>
    <w:rsid w:val="6B0247F0"/>
    <w:rsid w:val="6B5AECC6"/>
    <w:rsid w:val="6B672D86"/>
    <w:rsid w:val="6C6CF283"/>
    <w:rsid w:val="6C926D20"/>
    <w:rsid w:val="6DEF9A87"/>
    <w:rsid w:val="6E554C7B"/>
    <w:rsid w:val="6F4241F7"/>
    <w:rsid w:val="6F8E574E"/>
    <w:rsid w:val="6FA48636"/>
    <w:rsid w:val="6FF56C3A"/>
    <w:rsid w:val="702F00F1"/>
    <w:rsid w:val="70703D5A"/>
    <w:rsid w:val="7086EFFB"/>
    <w:rsid w:val="7142EA6A"/>
    <w:rsid w:val="715E13A0"/>
    <w:rsid w:val="71CA2E4A"/>
    <w:rsid w:val="724816E8"/>
    <w:rsid w:val="728300D5"/>
    <w:rsid w:val="72A5DCAC"/>
    <w:rsid w:val="72EACF78"/>
    <w:rsid w:val="7365FEAB"/>
    <w:rsid w:val="736A18DC"/>
    <w:rsid w:val="737140D0"/>
    <w:rsid w:val="7378BD82"/>
    <w:rsid w:val="73F6960E"/>
    <w:rsid w:val="73FC8ABD"/>
    <w:rsid w:val="74148050"/>
    <w:rsid w:val="74869FD9"/>
    <w:rsid w:val="74FA6937"/>
    <w:rsid w:val="751388D2"/>
    <w:rsid w:val="755D7E6A"/>
    <w:rsid w:val="757BF852"/>
    <w:rsid w:val="7581EAA6"/>
    <w:rsid w:val="758B728B"/>
    <w:rsid w:val="75BAA197"/>
    <w:rsid w:val="75F021A5"/>
    <w:rsid w:val="76202709"/>
    <w:rsid w:val="76207422"/>
    <w:rsid w:val="7662719C"/>
    <w:rsid w:val="769D9F6D"/>
    <w:rsid w:val="76B66228"/>
    <w:rsid w:val="76BB2406"/>
    <w:rsid w:val="76DE9468"/>
    <w:rsid w:val="773E9531"/>
    <w:rsid w:val="78A3681D"/>
    <w:rsid w:val="79324D2E"/>
    <w:rsid w:val="793925F3"/>
    <w:rsid w:val="7A177B45"/>
    <w:rsid w:val="7A378B9A"/>
    <w:rsid w:val="7A61E2A3"/>
    <w:rsid w:val="7AD20614"/>
    <w:rsid w:val="7AD60B15"/>
    <w:rsid w:val="7AF18DE0"/>
    <w:rsid w:val="7AFAEE3A"/>
    <w:rsid w:val="7B2409B2"/>
    <w:rsid w:val="7B381EE1"/>
    <w:rsid w:val="7BE18225"/>
    <w:rsid w:val="7BE2A207"/>
    <w:rsid w:val="7BE8C002"/>
    <w:rsid w:val="7BEBD200"/>
    <w:rsid w:val="7C71DB76"/>
    <w:rsid w:val="7C8D20E9"/>
    <w:rsid w:val="7C8D5E41"/>
    <w:rsid w:val="7CAB578E"/>
    <w:rsid w:val="7CB08373"/>
    <w:rsid w:val="7CD3EF42"/>
    <w:rsid w:val="7D7F82BB"/>
    <w:rsid w:val="7D849063"/>
    <w:rsid w:val="7D998365"/>
    <w:rsid w:val="7DBB6A8D"/>
    <w:rsid w:val="7E1EE6AE"/>
    <w:rsid w:val="7E77AD29"/>
    <w:rsid w:val="7ECD272C"/>
    <w:rsid w:val="7EEF8CCB"/>
    <w:rsid w:val="7EF579D5"/>
    <w:rsid w:val="7F23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C51EBE0"/>
  <w15:chartTrackingRefBased/>
  <w15:docId w15:val="{79C604C0-13F5-41E4-B3F6-32656CEE1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72096"/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12150F"/>
    <w:p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6ACF56A7"/>
    <w:pPr>
      <w:outlineLvl w:val="1"/>
    </w:pPr>
  </w:style>
  <w:style w:type="paragraph" w:styleId="Ttulo3">
    <w:name w:val="heading 3"/>
    <w:basedOn w:val="Normal"/>
    <w:next w:val="Normal"/>
    <w:link w:val="Ttulo3Char"/>
    <w:autoRedefine/>
    <w:uiPriority w:val="9"/>
    <w:unhideWhenUsed/>
    <w:qFormat/>
    <w:rsid w:val="00F9543D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styleId="Fontepargpadro" w:default="1">
    <w:name w:val="Default Paragraph Font"/>
    <w:uiPriority w:val="1"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4463A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styleId="normaltextrun" w:customStyle="1">
    <w:name w:val="normaltextrun"/>
    <w:basedOn w:val="Fontepargpadro"/>
    <w:rsid w:val="004463AB"/>
  </w:style>
  <w:style w:type="character" w:styleId="eop" w:customStyle="1">
    <w:name w:val="eop"/>
    <w:basedOn w:val="Fontepargpadro"/>
    <w:rsid w:val="004463AB"/>
  </w:style>
  <w:style w:type="table" w:styleId="Tabelacomgrade">
    <w:name w:val="Table Grid"/>
    <w:basedOn w:val="Tabelanormal"/>
    <w:uiPriority w:val="59"/>
    <w:rsid w:val="005D126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grafodaLista">
    <w:name w:val="List Paragraph"/>
    <w:basedOn w:val="Normal"/>
    <w:uiPriority w:val="34"/>
    <w:qFormat/>
    <w:rsid w:val="003B791B"/>
    <w:pPr>
      <w:ind w:left="720"/>
      <w:contextualSpacing/>
    </w:pPr>
  </w:style>
  <w:style w:type="paragraph" w:styleId="SemEspaamento">
    <w:name w:val="No Spacing"/>
    <w:link w:val="SemEspaamentoChar"/>
    <w:uiPriority w:val="1"/>
    <w:qFormat/>
    <w:rsid w:val="00D81B48"/>
    <w:pPr>
      <w:spacing w:after="0" w:line="240" w:lineRule="auto"/>
    </w:pPr>
    <w:rPr>
      <w:rFonts w:eastAsiaTheme="minorEastAsia"/>
      <w:lang w:eastAsia="pt-BR"/>
    </w:rPr>
  </w:style>
  <w:style w:type="character" w:styleId="SemEspaamentoChar" w:customStyle="1">
    <w:name w:val="Sem Espaçamento Char"/>
    <w:basedOn w:val="Fontepargpadro"/>
    <w:link w:val="SemEspaamento"/>
    <w:uiPriority w:val="1"/>
    <w:rsid w:val="00D81B48"/>
    <w:rPr>
      <w:rFonts w:eastAsiaTheme="minorEastAsia"/>
      <w:lang w:eastAsia="pt-BR"/>
    </w:rPr>
  </w:style>
  <w:style w:type="paragraph" w:styleId="DocReqSub" w:customStyle="1">
    <w:name w:val="DocReqSub"/>
    <w:basedOn w:val="Normal"/>
    <w:link w:val="DocReqSubChar"/>
    <w:qFormat/>
    <w:rsid w:val="6ACF56A7"/>
    <w:pPr>
      <w:jc w:val="both"/>
    </w:pPr>
    <w:rPr>
      <w:sz w:val="24"/>
      <w:szCs w:val="24"/>
    </w:rPr>
  </w:style>
  <w:style w:type="paragraph" w:styleId="DocReqTitulo" w:customStyle="1">
    <w:name w:val="DocReqTitulo"/>
    <w:basedOn w:val="Normal"/>
    <w:link w:val="DocReqTituloChar"/>
    <w:qFormat/>
    <w:rsid w:val="6ACF56A7"/>
    <w:pPr>
      <w:jc w:val="both"/>
    </w:pPr>
    <w:rPr>
      <w:b/>
      <w:bCs/>
      <w:sz w:val="24"/>
      <w:szCs w:val="24"/>
    </w:rPr>
  </w:style>
  <w:style w:type="character" w:styleId="Ttulo1Char" w:customStyle="1">
    <w:name w:val="Título 1 Char"/>
    <w:basedOn w:val="Fontepargpadro"/>
    <w:link w:val="Ttulo1"/>
    <w:uiPriority w:val="9"/>
    <w:rsid w:val="0012150F"/>
    <w:rPr>
      <w:b/>
      <w:bCs/>
    </w:rPr>
  </w:style>
  <w:style w:type="character" w:styleId="Ttulo2Char" w:customStyle="1">
    <w:name w:val="Título 2 Char"/>
    <w:basedOn w:val="Fontepargpadro"/>
    <w:link w:val="Ttulo2"/>
    <w:uiPriority w:val="9"/>
    <w:rsid w:val="6ACF56A7"/>
  </w:style>
  <w:style w:type="character" w:styleId="DocReqTituloChar" w:customStyle="1">
    <w:name w:val="DocReqTitulo Char"/>
    <w:basedOn w:val="Fontepargpadro"/>
    <w:link w:val="DocReqTitulo"/>
    <w:rsid w:val="6ACF56A7"/>
    <w:rPr>
      <w:b/>
      <w:bCs/>
      <w:sz w:val="24"/>
      <w:szCs w:val="24"/>
    </w:rPr>
  </w:style>
  <w:style w:type="character" w:styleId="DocReqSubChar" w:customStyle="1">
    <w:name w:val="DocReqSub Char"/>
    <w:basedOn w:val="Fontepargpadro"/>
    <w:link w:val="DocReqSub"/>
    <w:rsid w:val="6ACF56A7"/>
    <w:rPr>
      <w:sz w:val="24"/>
      <w:szCs w:val="24"/>
    </w:r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character" w:styleId="CabealhoChar" w:customStyle="1">
    <w:name w:val="Cabeçalho Char"/>
    <w:basedOn w:val="Fontepargpadro"/>
    <w:link w:val="Cabealho"/>
    <w:uiPriority w:val="99"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rte">
    <w:name w:val="Strong"/>
    <w:basedOn w:val="Fontepargpadro"/>
    <w:uiPriority w:val="22"/>
    <w:qFormat/>
    <w:rsid w:val="00950F54"/>
    <w:rPr>
      <w:b/>
      <w:bCs/>
    </w:rPr>
  </w:style>
  <w:style w:type="character" w:styleId="Ttulo3Char" w:customStyle="1">
    <w:name w:val="Título 3 Char"/>
    <w:basedOn w:val="Fontepargpadro"/>
    <w:link w:val="Ttulo3"/>
    <w:uiPriority w:val="9"/>
    <w:rsid w:val="00F9543D"/>
    <w:rPr>
      <w:rFonts w:eastAsiaTheme="majorEastAsia" w:cstheme="majorBidi"/>
      <w:b/>
      <w:color w:val="000000" w:themeColor="text1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313EFD"/>
    <w:pPr>
      <w:spacing w:after="100"/>
      <w:ind w:left="440"/>
    </w:pPr>
  </w:style>
  <w:style w:type="paragraph" w:styleId="NormalWeb">
    <w:name w:val="Normal (Web)"/>
    <w:basedOn w:val="Normal"/>
    <w:uiPriority w:val="99"/>
    <w:unhideWhenUsed/>
    <w:rsid w:val="00BF57B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Commarcadores">
    <w:name w:val="List Bullet"/>
    <w:basedOn w:val="Normal"/>
    <w:uiPriority w:val="99"/>
    <w:unhideWhenUsed/>
    <w:rsid w:val="00D06019"/>
    <w:pPr>
      <w:numPr>
        <w:numId w:val="27"/>
      </w:numPr>
      <w:tabs>
        <w:tab w:val="clear" w:pos="360"/>
      </w:tabs>
      <w:spacing w:after="200" w:line="276" w:lineRule="auto"/>
      <w:contextualSpacing/>
    </w:pPr>
    <w:rPr>
      <w:rFonts w:eastAsiaTheme="minorEastAsia"/>
      <w:lang w:val="en-US"/>
    </w:rPr>
  </w:style>
  <w:style w:type="paragraph" w:styleId="Numerada">
    <w:name w:val="List Number"/>
    <w:basedOn w:val="Normal"/>
    <w:uiPriority w:val="99"/>
    <w:unhideWhenUsed/>
    <w:rsid w:val="00E9330D"/>
    <w:pPr>
      <w:numPr>
        <w:numId w:val="28"/>
      </w:numPr>
      <w:tabs>
        <w:tab w:val="clear" w:pos="360"/>
      </w:tabs>
      <w:spacing w:after="200" w:line="276" w:lineRule="auto"/>
      <w:ind w:left="0" w:firstLine="0"/>
      <w:contextualSpacing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3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glossaryDocument" Target="glossary/document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8AB553DBAD74D36B68306624984BE1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FD4DF45-B1D4-4807-AAD0-FFAFBC33727C}"/>
      </w:docPartPr>
      <w:docPartBody>
        <w:p w:rsidR="00DB6FC9" w:rsidP="00DF0E08" w:rsidRDefault="00DF0E08">
          <w:pPr>
            <w:pStyle w:val="D8AB553DBAD74D36B68306624984BE1F"/>
          </w:pPr>
          <w:r>
            <w:rPr>
              <w:color w:val="4472C4" w:themeColor="accent1"/>
              <w:sz w:val="28"/>
              <w:szCs w:val="28"/>
            </w:rPr>
            <w:t>[Nome do autor]</w:t>
          </w:r>
        </w:p>
      </w:docPartBody>
    </w:docPart>
    <w:docPart>
      <w:docPartPr>
        <w:name w:val="4DF59B2A49B848EFBAFABF844568040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F9792B7-3F07-4E55-A141-D35354BE9203}"/>
      </w:docPartPr>
      <w:docPartBody>
        <w:p w:rsidR="00DB6FC9" w:rsidP="00DF0E08" w:rsidRDefault="00DF0E08">
          <w:pPr>
            <w:pStyle w:val="4DF59B2A49B848EFBAFABF8445680408"/>
          </w:pPr>
          <w:r>
            <w:rPr>
              <w:color w:val="4472C4" w:themeColor="accent1"/>
              <w:sz w:val="28"/>
              <w:szCs w:val="28"/>
            </w:rPr>
            <w:t>[Data]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E08"/>
    <w:rsid w:val="0016607C"/>
    <w:rsid w:val="002931A4"/>
    <w:rsid w:val="002D4D10"/>
    <w:rsid w:val="003558FD"/>
    <w:rsid w:val="00475C8E"/>
    <w:rsid w:val="004A0069"/>
    <w:rsid w:val="006E754D"/>
    <w:rsid w:val="007845FE"/>
    <w:rsid w:val="00940772"/>
    <w:rsid w:val="0095504F"/>
    <w:rsid w:val="00A13F03"/>
    <w:rsid w:val="00A40613"/>
    <w:rsid w:val="00AE40CD"/>
    <w:rsid w:val="00B50B24"/>
    <w:rsid w:val="00BF098B"/>
    <w:rsid w:val="00C82D45"/>
    <w:rsid w:val="00DB6FC9"/>
    <w:rsid w:val="00DE21C7"/>
    <w:rsid w:val="00DF0E08"/>
    <w:rsid w:val="00E1013C"/>
    <w:rsid w:val="00E550F5"/>
    <w:rsid w:val="00EA1B38"/>
    <w:rsid w:val="00F7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8AB553DBAD74D36B68306624984BE1F">
    <w:name w:val="D8AB553DBAD74D36B68306624984BE1F"/>
    <w:rsid w:val="00DF0E08"/>
  </w:style>
  <w:style w:type="paragraph" w:customStyle="1" w:styleId="4DF59B2A49B848EFBAFABF8445680408">
    <w:name w:val="4DF59B2A49B848EFBAFABF8445680408"/>
    <w:rsid w:val="00DF0E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xmlns:thm15="http://schemas.microsoft.com/office/thememl/2012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2025-09-11T00:00:00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076393A3C6FD47A1D39D9E66D6AD1E" ma:contentTypeVersion="17" ma:contentTypeDescription="Create a new document." ma:contentTypeScope="" ma:versionID="90f9bac4796ea4d4e74c9d832251361f">
  <xsd:schema xmlns:xsd="http://www.w3.org/2001/XMLSchema" xmlns:xs="http://www.w3.org/2001/XMLSchema" xmlns:p="http://schemas.microsoft.com/office/2006/metadata/properties" xmlns:ns1="http://schemas.microsoft.com/sharepoint/v3" xmlns:ns2="ac5aab44-00ee-44df-b396-9232806bbf40" xmlns:ns3="f887111f-89ac-4ef6-bf8a-16561d9aebda" targetNamespace="http://schemas.microsoft.com/office/2006/metadata/properties" ma:root="true" ma:fieldsID="64e657ee3900a1ce97bde144abc90489" ns1:_="" ns2:_="" ns3:_="">
    <xsd:import namespace="http://schemas.microsoft.com/sharepoint/v3"/>
    <xsd:import namespace="ac5aab44-00ee-44df-b396-9232806bbf40"/>
    <xsd:import namespace="f887111f-89ac-4ef6-bf8a-16561d9aeb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aab44-00ee-44df-b396-9232806bbf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cc16d10-4db2-4935-b0c3-cbfec8b033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7111f-89ac-4ef6-bf8a-16561d9aebd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126a56a-9bc3-4a3c-ba8e-f86bd26560ae}" ma:internalName="TaxCatchAll" ma:showField="CatchAllData" ma:web="f887111f-89ac-4ef6-bf8a-16561d9aeb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887111f-89ac-4ef6-bf8a-16561d9aebda" xsi:nil="true"/>
    <lcf76f155ced4ddcb4097134ff3c332f xmlns="ac5aab44-00ee-44df-b396-9232806bbf4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B7C9890-3886-4028-AF47-B5CE67F36027}"/>
</file>

<file path=customXml/itemProps3.xml><?xml version="1.0" encoding="utf-8"?>
<ds:datastoreItem xmlns:ds="http://schemas.openxmlformats.org/officeDocument/2006/customXml" ds:itemID="{8D7BD2AF-492B-43AE-855D-9BF76AEB13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01AA9A-F0B2-4B62-BDD3-FE546FA70CC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bf0a3cc-1b63-4798-87bf-a7df8c6e39d6"/>
    <ds:schemaRef ds:uri="5646884c-9200-4cb0-8559-6f6b0d71b33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Novo SAS – Gerenciamento de Usuários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de Requisitos</dc:title>
  <dc:subject>Versão 1.3</dc:subject>
  <dc:creator>Clovis  Ap. Moratta</dc:creator>
  <cp:keywords/>
  <dc:description/>
  <cp:lastModifiedBy>Elinne Pacheco Pessoa</cp:lastModifiedBy>
  <cp:revision>79</cp:revision>
  <dcterms:created xsi:type="dcterms:W3CDTF">2025-09-11T14:20:00Z</dcterms:created>
  <dcterms:modified xsi:type="dcterms:W3CDTF">2025-09-18T11:50:20Z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0x01010057076393A3C6FD47A1D39D9E66D6AD1E</vt:lpwstr>
  </property>
  <property fmtid="{D5CDD505-2E9C-101B-9397-08002B2CF9AE}" pid="3" name="MediaServiceImageTags">
    <vt:lpwstr/>
  </property>
</Properties>
</file>